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B4E50" w14:textId="5942324E" w:rsidR="00E107AD" w:rsidRPr="00342FBE" w:rsidRDefault="00E96FF3" w:rsidP="00342FBE">
      <w:pPr>
        <w:widowControl w:val="0"/>
        <w:spacing w:after="240" w:line="240" w:lineRule="auto"/>
        <w:jc w:val="center"/>
        <w:rPr>
          <w:rFonts w:ascii="Times New Roman" w:eastAsia="Times New Roman" w:hAnsi="Times New Roman" w:cs="Times New Roman"/>
          <w:b/>
          <w:color w:val="000000" w:themeColor="text1" w:themeShade="80"/>
          <w:sz w:val="28"/>
          <w:szCs w:val="28"/>
        </w:rPr>
      </w:pPr>
      <w:r w:rsidRPr="00342FBE">
        <w:rPr>
          <w:rFonts w:ascii="Times New Roman" w:eastAsia="Times New Roman" w:hAnsi="Times New Roman" w:cs="Times New Roman"/>
          <w:b/>
          <w:color w:val="000000" w:themeColor="text1" w:themeShade="80"/>
          <w:sz w:val="28"/>
          <w:szCs w:val="28"/>
        </w:rPr>
        <w:t>ІНДИВІДУАЛЬНА ПРОГРАМА РОЗВИТКУ</w:t>
      </w:r>
    </w:p>
    <w:p w14:paraId="30E83C6A" w14:textId="77777777" w:rsidR="00E107AD" w:rsidRPr="00342FBE" w:rsidRDefault="00E96FF3">
      <w:pPr>
        <w:widowControl w:val="0"/>
        <w:spacing w:before="120" w:line="240" w:lineRule="auto"/>
        <w:ind w:firstLine="567"/>
        <w:jc w:val="both"/>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1. Період виконання:</w:t>
      </w:r>
      <w:r w:rsidRPr="00342FBE">
        <w:rPr>
          <w:rFonts w:ascii="Times New Roman" w:eastAsia="Times New Roman" w:hAnsi="Times New Roman" w:cs="Times New Roman"/>
          <w:color w:val="000000" w:themeColor="text1" w:themeShade="80"/>
          <w:sz w:val="26"/>
          <w:szCs w:val="26"/>
        </w:rPr>
        <w:t xml:space="preserve"> </w:t>
      </w:r>
      <w:r w:rsidRPr="00342FBE">
        <w:rPr>
          <w:rFonts w:ascii="Times New Roman" w:eastAsia="Times New Roman" w:hAnsi="Times New Roman" w:cs="Times New Roman"/>
          <w:color w:val="000000" w:themeColor="text1" w:themeShade="80"/>
          <w:sz w:val="26"/>
          <w:szCs w:val="26"/>
          <w:u w:val="single"/>
        </w:rPr>
        <w:t>2022-2023 навчальний рік</w:t>
      </w:r>
    </w:p>
    <w:p w14:paraId="586270F8" w14:textId="77777777" w:rsidR="00E107AD" w:rsidRPr="00342FBE" w:rsidRDefault="00E96FF3">
      <w:pPr>
        <w:widowControl w:val="0"/>
        <w:spacing w:before="120" w:line="240" w:lineRule="auto"/>
        <w:ind w:firstLine="567"/>
        <w:jc w:val="both"/>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2. Загальні відомості про дитину:</w:t>
      </w:r>
    </w:p>
    <w:p w14:paraId="0B7141DF" w14:textId="6FD20E78" w:rsidR="00E107AD" w:rsidRPr="00342FBE" w:rsidRDefault="00E96FF3" w:rsidP="007437F0">
      <w:pPr>
        <w:widowControl w:val="0"/>
        <w:spacing w:before="120" w:line="240" w:lineRule="auto"/>
        <w:ind w:firstLine="567"/>
        <w:rPr>
          <w:rFonts w:ascii="Times New Roman" w:eastAsia="Times New Roman" w:hAnsi="Times New Roman" w:cs="Times New Roman"/>
          <w:color w:val="000000" w:themeColor="text1" w:themeShade="80"/>
          <w:sz w:val="26"/>
          <w:szCs w:val="26"/>
        </w:rPr>
      </w:pPr>
      <w:proofErr w:type="spellStart"/>
      <w:proofErr w:type="gramStart"/>
      <w:r w:rsidRPr="00342FBE">
        <w:rPr>
          <w:rFonts w:ascii="Times New Roman" w:eastAsia="Times New Roman" w:hAnsi="Times New Roman" w:cs="Times New Roman"/>
          <w:color w:val="000000" w:themeColor="text1" w:themeShade="80"/>
          <w:sz w:val="26"/>
          <w:szCs w:val="26"/>
        </w:rPr>
        <w:t>пр</w:t>
      </w:r>
      <w:proofErr w:type="gramEnd"/>
      <w:r w:rsidRPr="00342FBE">
        <w:rPr>
          <w:rFonts w:ascii="Times New Roman" w:eastAsia="Times New Roman" w:hAnsi="Times New Roman" w:cs="Times New Roman"/>
          <w:color w:val="000000" w:themeColor="text1" w:themeShade="80"/>
          <w:sz w:val="26"/>
          <w:szCs w:val="26"/>
        </w:rPr>
        <w:t>ізвище</w:t>
      </w:r>
      <w:proofErr w:type="spellEnd"/>
      <w:r w:rsidRPr="00342FBE">
        <w:rPr>
          <w:rFonts w:ascii="Times New Roman" w:eastAsia="Times New Roman" w:hAnsi="Times New Roman" w:cs="Times New Roman"/>
          <w:color w:val="000000" w:themeColor="text1" w:themeShade="80"/>
          <w:sz w:val="26"/>
          <w:szCs w:val="26"/>
        </w:rPr>
        <w:t xml:space="preserve">, </w:t>
      </w:r>
      <w:proofErr w:type="spellStart"/>
      <w:r w:rsidRPr="00342FBE">
        <w:rPr>
          <w:rFonts w:ascii="Times New Roman" w:eastAsia="Times New Roman" w:hAnsi="Times New Roman" w:cs="Times New Roman"/>
          <w:color w:val="000000" w:themeColor="text1" w:themeShade="80"/>
          <w:sz w:val="26"/>
          <w:szCs w:val="26"/>
        </w:rPr>
        <w:t>власне</w:t>
      </w:r>
      <w:proofErr w:type="spellEnd"/>
      <w:r w:rsidRPr="00342FBE">
        <w:rPr>
          <w:rFonts w:ascii="Times New Roman" w:eastAsia="Times New Roman" w:hAnsi="Times New Roman" w:cs="Times New Roman"/>
          <w:color w:val="000000" w:themeColor="text1" w:themeShade="80"/>
          <w:sz w:val="26"/>
          <w:szCs w:val="26"/>
        </w:rPr>
        <w:t xml:space="preserve"> </w:t>
      </w:r>
      <w:proofErr w:type="spellStart"/>
      <w:r w:rsidRPr="00342FBE">
        <w:rPr>
          <w:rFonts w:ascii="Times New Roman" w:eastAsia="Times New Roman" w:hAnsi="Times New Roman" w:cs="Times New Roman"/>
          <w:color w:val="000000" w:themeColor="text1" w:themeShade="80"/>
          <w:sz w:val="26"/>
          <w:szCs w:val="26"/>
        </w:rPr>
        <w:t>ім’я</w:t>
      </w:r>
      <w:proofErr w:type="spellEnd"/>
      <w:r w:rsidRPr="00342FBE">
        <w:rPr>
          <w:rFonts w:ascii="Times New Roman" w:eastAsia="Times New Roman" w:hAnsi="Times New Roman" w:cs="Times New Roman"/>
          <w:color w:val="000000" w:themeColor="text1" w:themeShade="80"/>
          <w:sz w:val="26"/>
          <w:szCs w:val="26"/>
        </w:rPr>
        <w:t xml:space="preserve">, по </w:t>
      </w:r>
      <w:proofErr w:type="spellStart"/>
      <w:r w:rsidRPr="00342FBE">
        <w:rPr>
          <w:rFonts w:ascii="Times New Roman" w:eastAsia="Times New Roman" w:hAnsi="Times New Roman" w:cs="Times New Roman"/>
          <w:color w:val="000000" w:themeColor="text1" w:themeShade="80"/>
          <w:sz w:val="26"/>
          <w:szCs w:val="26"/>
        </w:rPr>
        <w:t>батькові</w:t>
      </w:r>
      <w:proofErr w:type="spellEnd"/>
      <w:r w:rsidRPr="00342FBE">
        <w:rPr>
          <w:rFonts w:ascii="Times New Roman" w:eastAsia="Times New Roman" w:hAnsi="Times New Roman" w:cs="Times New Roman"/>
          <w:color w:val="000000" w:themeColor="text1" w:themeShade="80"/>
          <w:sz w:val="26"/>
          <w:szCs w:val="26"/>
        </w:rPr>
        <w:t xml:space="preserve"> (за </w:t>
      </w:r>
      <w:proofErr w:type="spellStart"/>
      <w:r w:rsidRPr="00342FBE">
        <w:rPr>
          <w:rFonts w:ascii="Times New Roman" w:eastAsia="Times New Roman" w:hAnsi="Times New Roman" w:cs="Times New Roman"/>
          <w:color w:val="000000" w:themeColor="text1" w:themeShade="80"/>
          <w:sz w:val="26"/>
          <w:szCs w:val="26"/>
        </w:rPr>
        <w:t>наявності</w:t>
      </w:r>
      <w:proofErr w:type="spellEnd"/>
      <w:r w:rsidRPr="00342FBE">
        <w:rPr>
          <w:rFonts w:ascii="Times New Roman" w:eastAsia="Times New Roman" w:hAnsi="Times New Roman" w:cs="Times New Roman"/>
          <w:color w:val="000000" w:themeColor="text1" w:themeShade="80"/>
          <w:sz w:val="26"/>
          <w:szCs w:val="26"/>
        </w:rPr>
        <w:t>):</w:t>
      </w:r>
      <w:r w:rsidR="007437F0" w:rsidRPr="00342FBE">
        <w:rPr>
          <w:rFonts w:ascii="Times New Roman" w:eastAsia="Times New Roman" w:hAnsi="Times New Roman" w:cs="Times New Roman"/>
          <w:color w:val="000000" w:themeColor="text1" w:themeShade="80"/>
          <w:sz w:val="26"/>
          <w:szCs w:val="26"/>
          <w:lang w:val="uk-UA"/>
        </w:rPr>
        <w:t xml:space="preserve"> </w:t>
      </w:r>
      <w:proofErr w:type="spellStart"/>
      <w:r w:rsidR="007437F0" w:rsidRPr="00342FBE">
        <w:rPr>
          <w:rFonts w:ascii="Times New Roman" w:eastAsia="Times New Roman" w:hAnsi="Times New Roman" w:cs="Times New Roman"/>
          <w:color w:val="000000" w:themeColor="text1" w:themeShade="80"/>
          <w:sz w:val="26"/>
          <w:szCs w:val="26"/>
          <w:u w:val="single"/>
          <w:lang w:val="uk-UA"/>
        </w:rPr>
        <w:t>окін</w:t>
      </w:r>
      <w:proofErr w:type="spellEnd"/>
      <w:r w:rsidR="007437F0" w:rsidRPr="00342FBE">
        <w:rPr>
          <w:rFonts w:ascii="Times New Roman" w:eastAsia="Times New Roman" w:hAnsi="Times New Roman" w:cs="Times New Roman"/>
          <w:color w:val="000000" w:themeColor="text1" w:themeShade="80"/>
          <w:sz w:val="26"/>
          <w:szCs w:val="26"/>
          <w:u w:val="single"/>
          <w:lang w:val="uk-UA"/>
        </w:rPr>
        <w:t xml:space="preserve"> </w:t>
      </w:r>
      <w:proofErr w:type="spellStart"/>
      <w:r w:rsidR="007437F0" w:rsidRPr="00342FBE">
        <w:rPr>
          <w:rFonts w:ascii="Times New Roman" w:eastAsia="Times New Roman" w:hAnsi="Times New Roman" w:cs="Times New Roman"/>
          <w:color w:val="000000" w:themeColor="text1" w:themeShade="80"/>
          <w:sz w:val="26"/>
          <w:szCs w:val="26"/>
          <w:u w:val="single"/>
          <w:lang w:val="uk-UA"/>
        </w:rPr>
        <w:t>Нікіта</w:t>
      </w:r>
      <w:proofErr w:type="spellEnd"/>
      <w:r w:rsidR="007437F0" w:rsidRPr="00342FBE">
        <w:rPr>
          <w:rFonts w:ascii="Times New Roman" w:eastAsia="Times New Roman" w:hAnsi="Times New Roman" w:cs="Times New Roman"/>
          <w:color w:val="000000" w:themeColor="text1" w:themeShade="80"/>
          <w:sz w:val="26"/>
          <w:szCs w:val="26"/>
          <w:u w:val="single"/>
          <w:lang w:val="uk-UA"/>
        </w:rPr>
        <w:t xml:space="preserve"> Юрійович</w:t>
      </w:r>
    </w:p>
    <w:p w14:paraId="12F8AE14" w14:textId="33200E51" w:rsidR="00E107AD" w:rsidRPr="00D4786A" w:rsidRDefault="00E96FF3">
      <w:pPr>
        <w:widowControl w:val="0"/>
        <w:spacing w:before="120" w:line="240" w:lineRule="auto"/>
        <w:ind w:firstLine="567"/>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 xml:space="preserve">дата народження: </w:t>
      </w:r>
    </w:p>
    <w:p w14:paraId="693AF33B" w14:textId="77777777" w:rsidR="00E107AD" w:rsidRPr="00342FBE" w:rsidRDefault="00E96FF3">
      <w:pPr>
        <w:widowControl w:val="0"/>
        <w:spacing w:before="120" w:line="240" w:lineRule="auto"/>
        <w:ind w:firstLine="567"/>
        <w:rPr>
          <w:rFonts w:ascii="Times New Roman" w:eastAsia="Times New Roman" w:hAnsi="Times New Roman" w:cs="Times New Roman"/>
          <w:color w:val="000000" w:themeColor="text1" w:themeShade="80"/>
          <w:sz w:val="26"/>
          <w:szCs w:val="26"/>
        </w:rPr>
      </w:pPr>
      <w:proofErr w:type="spellStart"/>
      <w:r w:rsidRPr="00342FBE">
        <w:rPr>
          <w:rFonts w:ascii="Times New Roman" w:eastAsia="Times New Roman" w:hAnsi="Times New Roman" w:cs="Times New Roman"/>
          <w:color w:val="000000" w:themeColor="text1" w:themeShade="80"/>
          <w:sz w:val="26"/>
          <w:szCs w:val="26"/>
        </w:rPr>
        <w:t>повне</w:t>
      </w:r>
      <w:proofErr w:type="spellEnd"/>
      <w:r w:rsidRPr="00342FBE">
        <w:rPr>
          <w:rFonts w:ascii="Times New Roman" w:eastAsia="Times New Roman" w:hAnsi="Times New Roman" w:cs="Times New Roman"/>
          <w:color w:val="000000" w:themeColor="text1" w:themeShade="80"/>
          <w:sz w:val="26"/>
          <w:szCs w:val="26"/>
        </w:rPr>
        <w:t xml:space="preserve"> </w:t>
      </w:r>
      <w:proofErr w:type="spellStart"/>
      <w:r w:rsidRPr="00342FBE">
        <w:rPr>
          <w:rFonts w:ascii="Times New Roman" w:eastAsia="Times New Roman" w:hAnsi="Times New Roman" w:cs="Times New Roman"/>
          <w:color w:val="000000" w:themeColor="text1" w:themeShade="80"/>
          <w:sz w:val="26"/>
          <w:szCs w:val="26"/>
        </w:rPr>
        <w:t>найменування</w:t>
      </w:r>
      <w:proofErr w:type="spellEnd"/>
      <w:r w:rsidRPr="00342FBE">
        <w:rPr>
          <w:rFonts w:ascii="Times New Roman" w:eastAsia="Times New Roman" w:hAnsi="Times New Roman" w:cs="Times New Roman"/>
          <w:color w:val="000000" w:themeColor="text1" w:themeShade="80"/>
          <w:sz w:val="26"/>
          <w:szCs w:val="26"/>
        </w:rPr>
        <w:t xml:space="preserve"> закладу </w:t>
      </w:r>
      <w:proofErr w:type="spellStart"/>
      <w:r w:rsidRPr="00342FBE">
        <w:rPr>
          <w:rFonts w:ascii="Times New Roman" w:eastAsia="Times New Roman" w:hAnsi="Times New Roman" w:cs="Times New Roman"/>
          <w:color w:val="000000" w:themeColor="text1" w:themeShade="80"/>
          <w:sz w:val="26"/>
          <w:szCs w:val="26"/>
        </w:rPr>
        <w:t>дошкільної</w:t>
      </w:r>
      <w:proofErr w:type="spellEnd"/>
      <w:r w:rsidRPr="00342FBE">
        <w:rPr>
          <w:rFonts w:ascii="Times New Roman" w:eastAsia="Times New Roman" w:hAnsi="Times New Roman" w:cs="Times New Roman"/>
          <w:color w:val="000000" w:themeColor="text1" w:themeShade="80"/>
          <w:sz w:val="26"/>
          <w:szCs w:val="26"/>
        </w:rPr>
        <w:t xml:space="preserve"> освіти, в якому здобуває освіту: </w:t>
      </w:r>
    </w:p>
    <w:p w14:paraId="15920098" w14:textId="36F9DF36" w:rsidR="00E107AD" w:rsidRPr="00342FBE" w:rsidRDefault="007437F0">
      <w:pPr>
        <w:widowControl w:val="0"/>
        <w:spacing w:before="120" w:line="240" w:lineRule="auto"/>
        <w:ind w:firstLine="567"/>
        <w:rPr>
          <w:rFonts w:ascii="Times New Roman" w:eastAsia="Times New Roman" w:hAnsi="Times New Roman" w:cs="Times New Roman"/>
          <w:color w:val="000000" w:themeColor="text1" w:themeShade="80"/>
          <w:sz w:val="26"/>
          <w:szCs w:val="26"/>
          <w:u w:val="single"/>
          <w:lang w:val="uk-UA"/>
        </w:rPr>
      </w:pPr>
      <w:r w:rsidRPr="00342FBE">
        <w:rPr>
          <w:rFonts w:ascii="Times New Roman" w:eastAsia="Times New Roman" w:hAnsi="Times New Roman" w:cs="Times New Roman"/>
          <w:color w:val="000000" w:themeColor="text1" w:themeShade="80"/>
          <w:sz w:val="26"/>
          <w:szCs w:val="26"/>
          <w:u w:val="single"/>
          <w:lang w:val="uk-UA"/>
        </w:rPr>
        <w:t>Білинський ліцей Балтської міської ради Одеської області (дошкільне віділлення)</w:t>
      </w:r>
    </w:p>
    <w:p w14:paraId="1D2D78C0" w14:textId="4F012F4F" w:rsidR="00E107AD" w:rsidRPr="00342FBE" w:rsidRDefault="00E96FF3">
      <w:pPr>
        <w:widowControl w:val="0"/>
        <w:spacing w:before="120" w:line="240" w:lineRule="auto"/>
        <w:ind w:firstLine="567"/>
        <w:jc w:val="both"/>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rPr>
        <w:t xml:space="preserve">дата </w:t>
      </w:r>
      <w:proofErr w:type="spellStart"/>
      <w:r w:rsidRPr="00342FBE">
        <w:rPr>
          <w:rFonts w:ascii="Times New Roman" w:eastAsia="Times New Roman" w:hAnsi="Times New Roman" w:cs="Times New Roman"/>
          <w:color w:val="000000" w:themeColor="text1" w:themeShade="80"/>
          <w:sz w:val="26"/>
          <w:szCs w:val="26"/>
        </w:rPr>
        <w:t>зарахування</w:t>
      </w:r>
      <w:proofErr w:type="spellEnd"/>
      <w:r w:rsidRPr="00342FBE">
        <w:rPr>
          <w:rFonts w:ascii="Times New Roman" w:eastAsia="Times New Roman" w:hAnsi="Times New Roman" w:cs="Times New Roman"/>
          <w:color w:val="000000" w:themeColor="text1" w:themeShade="80"/>
          <w:sz w:val="26"/>
          <w:szCs w:val="26"/>
        </w:rPr>
        <w:t xml:space="preserve"> </w:t>
      </w:r>
      <w:r w:rsidR="00D06BA1" w:rsidRPr="00342FBE">
        <w:rPr>
          <w:rFonts w:ascii="Times New Roman" w:eastAsia="Times New Roman" w:hAnsi="Times New Roman" w:cs="Times New Roman"/>
          <w:color w:val="000000" w:themeColor="text1" w:themeShade="80"/>
          <w:sz w:val="26"/>
          <w:szCs w:val="26"/>
        </w:rPr>
        <w:t>до заклада</w:t>
      </w:r>
      <w:r w:rsidRPr="00342FBE">
        <w:rPr>
          <w:rFonts w:ascii="Times New Roman" w:eastAsia="Times New Roman" w:hAnsi="Times New Roman" w:cs="Times New Roman"/>
          <w:color w:val="000000" w:themeColor="text1" w:themeShade="80"/>
          <w:sz w:val="26"/>
          <w:szCs w:val="26"/>
        </w:rPr>
        <w:t>:</w:t>
      </w:r>
    </w:p>
    <w:p w14:paraId="747E13B2" w14:textId="0F6D6162" w:rsidR="00E107AD" w:rsidRPr="00342FBE" w:rsidRDefault="00E96FF3">
      <w:pPr>
        <w:widowControl w:val="0"/>
        <w:spacing w:before="120" w:line="240" w:lineRule="auto"/>
        <w:ind w:firstLine="567"/>
        <w:jc w:val="both"/>
        <w:rPr>
          <w:rFonts w:ascii="Times New Roman" w:eastAsia="Times New Roman" w:hAnsi="Times New Roman" w:cs="Times New Roman"/>
          <w:color w:val="000000" w:themeColor="text1" w:themeShade="80"/>
          <w:sz w:val="26"/>
          <w:szCs w:val="26"/>
          <w:u w:val="single"/>
          <w:lang w:val="uk-UA"/>
        </w:rPr>
      </w:pPr>
      <w:r w:rsidRPr="00342FBE">
        <w:rPr>
          <w:rFonts w:ascii="Times New Roman" w:eastAsia="Times New Roman" w:hAnsi="Times New Roman" w:cs="Times New Roman"/>
          <w:color w:val="000000" w:themeColor="text1" w:themeShade="80"/>
          <w:sz w:val="26"/>
          <w:szCs w:val="26"/>
        </w:rPr>
        <w:t>група:</w:t>
      </w:r>
      <w:r w:rsidR="007437F0" w:rsidRPr="00342FBE">
        <w:rPr>
          <w:rFonts w:ascii="Times New Roman" w:eastAsia="Times New Roman" w:hAnsi="Times New Roman" w:cs="Times New Roman"/>
          <w:color w:val="000000" w:themeColor="text1" w:themeShade="80"/>
          <w:sz w:val="26"/>
          <w:szCs w:val="26"/>
          <w:lang w:val="uk-UA"/>
        </w:rPr>
        <w:t xml:space="preserve"> </w:t>
      </w:r>
    </w:p>
    <w:p w14:paraId="23C68B7A" w14:textId="748D607B" w:rsidR="00E107AD" w:rsidRPr="00342FBE" w:rsidRDefault="00E96FF3">
      <w:pPr>
        <w:widowControl w:val="0"/>
        <w:spacing w:before="120" w:line="240" w:lineRule="auto"/>
        <w:ind w:firstLine="567"/>
        <w:jc w:val="both"/>
        <w:rPr>
          <w:rFonts w:ascii="Times New Roman" w:eastAsia="Times New Roman" w:hAnsi="Times New Roman" w:cs="Times New Roman"/>
          <w:color w:val="000000" w:themeColor="text1" w:themeShade="80"/>
          <w:sz w:val="26"/>
          <w:szCs w:val="26"/>
        </w:rPr>
      </w:pPr>
      <w:proofErr w:type="gramStart"/>
      <w:r w:rsidRPr="00342FBE">
        <w:rPr>
          <w:rFonts w:ascii="Times New Roman" w:eastAsia="Times New Roman" w:hAnsi="Times New Roman" w:cs="Times New Roman"/>
          <w:color w:val="000000" w:themeColor="text1" w:themeShade="80"/>
          <w:sz w:val="26"/>
          <w:szCs w:val="26"/>
        </w:rPr>
        <w:t>пр</w:t>
      </w:r>
      <w:proofErr w:type="gramEnd"/>
      <w:r w:rsidRPr="00342FBE">
        <w:rPr>
          <w:rFonts w:ascii="Times New Roman" w:eastAsia="Times New Roman" w:hAnsi="Times New Roman" w:cs="Times New Roman"/>
          <w:color w:val="000000" w:themeColor="text1" w:themeShade="80"/>
          <w:sz w:val="26"/>
          <w:szCs w:val="26"/>
        </w:rPr>
        <w:t>ізвище, власне ім’я, по батькові батьків</w:t>
      </w:r>
      <w:r w:rsidR="00D06BA1">
        <w:rPr>
          <w:rFonts w:ascii="Times New Roman" w:eastAsia="Times New Roman" w:hAnsi="Times New Roman" w:cs="Times New Roman"/>
          <w:color w:val="000000" w:themeColor="text1" w:themeShade="80"/>
          <w:sz w:val="26"/>
          <w:szCs w:val="26"/>
          <w:lang w:val="uk-UA"/>
        </w:rPr>
        <w:t xml:space="preserve"> </w:t>
      </w:r>
      <w:r w:rsidRPr="00342FBE">
        <w:rPr>
          <w:rFonts w:ascii="Times New Roman" w:eastAsia="Times New Roman" w:hAnsi="Times New Roman" w:cs="Times New Roman"/>
          <w:color w:val="000000" w:themeColor="text1" w:themeShade="80"/>
          <w:sz w:val="26"/>
          <w:szCs w:val="26"/>
        </w:rPr>
        <w:t>(за наявності)  (інших законних представників):</w:t>
      </w:r>
    </w:p>
    <w:p w14:paraId="12E18BE2" w14:textId="2CFF08CB" w:rsidR="00E107AD" w:rsidRPr="00342FBE" w:rsidRDefault="007437F0">
      <w:pPr>
        <w:widowControl w:val="0"/>
        <w:spacing w:before="120" w:line="240" w:lineRule="auto"/>
        <w:ind w:firstLine="567"/>
        <w:jc w:val="both"/>
        <w:rPr>
          <w:rFonts w:ascii="Times New Roman" w:eastAsia="Times New Roman" w:hAnsi="Times New Roman" w:cs="Times New Roman"/>
          <w:color w:val="000000" w:themeColor="text1" w:themeShade="80"/>
          <w:sz w:val="26"/>
          <w:szCs w:val="26"/>
          <w:u w:val="single"/>
          <w:lang w:val="uk-UA"/>
        </w:rPr>
      </w:pPr>
      <w:r w:rsidRPr="00342FBE">
        <w:rPr>
          <w:rFonts w:ascii="Times New Roman" w:eastAsia="Times New Roman" w:hAnsi="Times New Roman" w:cs="Times New Roman"/>
          <w:color w:val="000000" w:themeColor="text1" w:themeShade="80"/>
          <w:sz w:val="26"/>
          <w:szCs w:val="26"/>
          <w:lang w:val="uk-UA"/>
        </w:rPr>
        <w:t xml:space="preserve">Мати: </w:t>
      </w:r>
    </w:p>
    <w:p w14:paraId="1611DD60" w14:textId="4163CEBD" w:rsidR="007437F0" w:rsidRPr="00342FBE" w:rsidRDefault="007437F0">
      <w:pPr>
        <w:widowControl w:val="0"/>
        <w:spacing w:before="120" w:line="240" w:lineRule="auto"/>
        <w:ind w:firstLine="567"/>
        <w:jc w:val="both"/>
        <w:rPr>
          <w:rFonts w:ascii="Times New Roman" w:eastAsia="Times New Roman" w:hAnsi="Times New Roman" w:cs="Times New Roman"/>
          <w:color w:val="000000" w:themeColor="text1" w:themeShade="80"/>
          <w:sz w:val="26"/>
          <w:szCs w:val="26"/>
          <w:u w:val="single"/>
          <w:lang w:val="uk-UA"/>
        </w:rPr>
      </w:pPr>
      <w:r w:rsidRPr="00342FBE">
        <w:rPr>
          <w:rFonts w:ascii="Times New Roman" w:eastAsia="Times New Roman" w:hAnsi="Times New Roman" w:cs="Times New Roman"/>
          <w:color w:val="000000" w:themeColor="text1" w:themeShade="80"/>
          <w:sz w:val="26"/>
          <w:szCs w:val="26"/>
          <w:lang w:val="uk-UA"/>
        </w:rPr>
        <w:t xml:space="preserve">Батько: </w:t>
      </w:r>
    </w:p>
    <w:p w14:paraId="71C0184B" w14:textId="723DA159" w:rsidR="00E107AD" w:rsidRPr="00342FBE" w:rsidRDefault="00E96FF3">
      <w:pPr>
        <w:widowControl w:val="0"/>
        <w:spacing w:before="120" w:after="120" w:line="240" w:lineRule="auto"/>
        <w:ind w:firstLine="567"/>
        <w:jc w:val="both"/>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rPr>
        <w:t>контактні номери телефонів батьків (інших законних представників):</w:t>
      </w:r>
      <w:r w:rsidR="00CA184F" w:rsidRPr="00342FBE">
        <w:rPr>
          <w:rFonts w:ascii="Times New Roman" w:eastAsia="Times New Roman" w:hAnsi="Times New Roman" w:cs="Times New Roman"/>
          <w:color w:val="000000" w:themeColor="text1" w:themeShade="80"/>
          <w:sz w:val="26"/>
          <w:szCs w:val="26"/>
          <w:u w:val="single"/>
          <w:lang w:val="uk-UA"/>
        </w:rPr>
        <w:t xml:space="preserve"> </w:t>
      </w:r>
    </w:p>
    <w:p w14:paraId="7170E21D" w14:textId="77777777" w:rsidR="00E107AD" w:rsidRPr="00342FBE" w:rsidRDefault="00E96FF3">
      <w:pPr>
        <w:widowControl w:val="0"/>
        <w:spacing w:before="120" w:after="120" w:line="240" w:lineRule="auto"/>
        <w:ind w:firstLine="567"/>
        <w:jc w:val="both"/>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3. Індивідуальні особливості розвитку дитини:</w:t>
      </w:r>
    </w:p>
    <w:tbl>
      <w:tblPr>
        <w:tblStyle w:val="af0"/>
        <w:tblW w:w="542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86"/>
        <w:gridCol w:w="3253"/>
        <w:gridCol w:w="2870"/>
      </w:tblGrid>
      <w:tr w:rsidR="00342FBE" w:rsidRPr="00342FBE" w14:paraId="23A7A37B" w14:textId="77777777" w:rsidTr="00BE02BB">
        <w:tc>
          <w:tcPr>
            <w:tcW w:w="1879" w:type="pct"/>
          </w:tcPr>
          <w:p w14:paraId="129F6FE5" w14:textId="77777777" w:rsidR="00E107AD" w:rsidRPr="00BE02BB" w:rsidRDefault="00E96FF3" w:rsidP="00C5647F">
            <w:pPr>
              <w:widowControl w:val="0"/>
              <w:spacing w:before="120" w:after="120"/>
              <w:jc w:val="center"/>
              <w:rPr>
                <w:rFonts w:ascii="Times New Roman" w:eastAsia="Times New Roman" w:hAnsi="Times New Roman" w:cs="Times New Roman"/>
                <w:b/>
                <w:color w:val="000000" w:themeColor="text1" w:themeShade="80"/>
                <w:sz w:val="28"/>
                <w:szCs w:val="28"/>
              </w:rPr>
            </w:pPr>
            <w:r w:rsidRPr="00BE02BB">
              <w:rPr>
                <w:rFonts w:ascii="Times New Roman" w:eastAsia="Times New Roman" w:hAnsi="Times New Roman" w:cs="Times New Roman"/>
                <w:b/>
                <w:color w:val="000000" w:themeColor="text1" w:themeShade="80"/>
                <w:sz w:val="28"/>
                <w:szCs w:val="28"/>
              </w:rPr>
              <w:t>Наявний рівень знань, вмінь і навичок дитини (компетенції)</w:t>
            </w:r>
          </w:p>
        </w:tc>
        <w:tc>
          <w:tcPr>
            <w:tcW w:w="1658" w:type="pct"/>
          </w:tcPr>
          <w:p w14:paraId="09945353" w14:textId="77777777" w:rsidR="00E107AD" w:rsidRPr="00BE02BB" w:rsidRDefault="00E96FF3">
            <w:pPr>
              <w:widowControl w:val="0"/>
              <w:spacing w:before="120" w:after="120"/>
              <w:jc w:val="center"/>
              <w:rPr>
                <w:rFonts w:ascii="Times New Roman" w:eastAsia="Times New Roman" w:hAnsi="Times New Roman" w:cs="Times New Roman"/>
                <w:b/>
                <w:color w:val="000000" w:themeColor="text1" w:themeShade="80"/>
                <w:sz w:val="28"/>
                <w:szCs w:val="28"/>
              </w:rPr>
            </w:pPr>
            <w:r w:rsidRPr="00BE02BB">
              <w:rPr>
                <w:rFonts w:ascii="Times New Roman" w:eastAsia="Times New Roman" w:hAnsi="Times New Roman" w:cs="Times New Roman"/>
                <w:b/>
                <w:color w:val="000000" w:themeColor="text1" w:themeShade="80"/>
                <w:sz w:val="28"/>
                <w:szCs w:val="28"/>
              </w:rPr>
              <w:t>Опис освітніх труднощів дитини</w:t>
            </w:r>
          </w:p>
        </w:tc>
        <w:tc>
          <w:tcPr>
            <w:tcW w:w="1464" w:type="pct"/>
          </w:tcPr>
          <w:p w14:paraId="1A4D544C" w14:textId="77777777" w:rsidR="00E107AD" w:rsidRPr="00BE02BB" w:rsidRDefault="00E96FF3">
            <w:pPr>
              <w:widowControl w:val="0"/>
              <w:spacing w:before="120" w:after="120"/>
              <w:jc w:val="center"/>
              <w:rPr>
                <w:rFonts w:ascii="Times New Roman" w:eastAsia="Times New Roman" w:hAnsi="Times New Roman" w:cs="Times New Roman"/>
                <w:b/>
                <w:color w:val="000000" w:themeColor="text1" w:themeShade="80"/>
                <w:sz w:val="28"/>
                <w:szCs w:val="28"/>
              </w:rPr>
            </w:pPr>
            <w:r w:rsidRPr="00BE02BB">
              <w:rPr>
                <w:rFonts w:ascii="Times New Roman" w:eastAsia="Times New Roman" w:hAnsi="Times New Roman" w:cs="Times New Roman"/>
                <w:b/>
                <w:color w:val="000000" w:themeColor="text1" w:themeShade="80"/>
                <w:sz w:val="28"/>
                <w:szCs w:val="28"/>
              </w:rPr>
              <w:t>Потреби</w:t>
            </w:r>
          </w:p>
        </w:tc>
      </w:tr>
      <w:tr w:rsidR="00E107AD" w:rsidRPr="00BE02BB" w14:paraId="745B24FA" w14:textId="77777777" w:rsidTr="00BE02BB">
        <w:tc>
          <w:tcPr>
            <w:tcW w:w="1879" w:type="pct"/>
          </w:tcPr>
          <w:p w14:paraId="175BDA4C" w14:textId="162A5235" w:rsidR="007F3DB5" w:rsidRPr="00BE02BB" w:rsidRDefault="007F3DB5" w:rsidP="00C5647F">
            <w:pPr>
              <w:widowControl w:val="0"/>
              <w:spacing w:before="120" w:after="120"/>
              <w:jc w:val="center"/>
              <w:rPr>
                <w:rFonts w:ascii="Times New Roman" w:eastAsia="Times New Roman" w:hAnsi="Times New Roman" w:cs="Times New Roman"/>
                <w:color w:val="1D1B11" w:themeColor="background2" w:themeShade="1A"/>
                <w:sz w:val="24"/>
                <w:szCs w:val="24"/>
                <w:lang w:val="uk-UA"/>
              </w:rPr>
            </w:pPr>
            <w:r w:rsidRPr="00BE02BB">
              <w:rPr>
                <w:rFonts w:ascii="Times New Roman" w:eastAsia="Times New Roman" w:hAnsi="Times New Roman" w:cs="Times New Roman"/>
                <w:color w:val="1D1B11" w:themeColor="background2" w:themeShade="1A"/>
                <w:sz w:val="24"/>
                <w:szCs w:val="24"/>
                <w:lang w:val="uk-UA"/>
              </w:rPr>
              <w:t xml:space="preserve">Хлопчик не контактний, неохоче вступає в діалог. Цікавиться предметами, іграшками. тощо. Ігнорує звернення дорослого, прості мовленнєві інструкції не виконує. Присутня обмеженість довільних рухів органів мовлення; швидке виснаження мовленнєвої мускулатури, не виконує артикуляційні вправи за інструкцією. Порушена ритмічність, мовленнєвий темп і мелодійність. Має місце недостатня сила голосу, змазане звучання мовлення, мовлення стерте, малозрозуміле, звуки спотворюються. Не може вимовляти окремі слова, </w:t>
            </w:r>
            <w:r w:rsidR="008509AF" w:rsidRPr="00BE02BB">
              <w:rPr>
                <w:rFonts w:ascii="Times New Roman" w:eastAsia="Times New Roman" w:hAnsi="Times New Roman" w:cs="Times New Roman"/>
                <w:color w:val="1D1B11" w:themeColor="background2" w:themeShade="1A"/>
                <w:sz w:val="24"/>
                <w:szCs w:val="24"/>
                <w:lang w:val="uk-UA"/>
              </w:rPr>
              <w:t xml:space="preserve">що не спрямовані на комунікацію. Словник різко знижений, не відповідає віковим особливостям, активного. Не розуміє прослуханий текст, не вміє звертатися із запитаннями та відповідати на них. </w:t>
            </w:r>
            <w:r w:rsidR="0071360D" w:rsidRPr="0071360D">
              <w:rPr>
                <w:rFonts w:ascii="Times New Roman" w:eastAsia="Times New Roman" w:hAnsi="Times New Roman" w:cs="Times New Roman"/>
                <w:color w:val="1D1B11" w:themeColor="background2" w:themeShade="1A"/>
                <w:sz w:val="24"/>
                <w:szCs w:val="24"/>
                <w:lang w:val="uk-UA"/>
              </w:rPr>
              <w:t xml:space="preserve">Емоційна сфера перебуває на стадії </w:t>
            </w:r>
            <w:r w:rsidR="0071360D" w:rsidRPr="0071360D">
              <w:rPr>
                <w:rFonts w:ascii="Times New Roman" w:eastAsia="Times New Roman" w:hAnsi="Times New Roman" w:cs="Times New Roman"/>
                <w:color w:val="1D1B11" w:themeColor="background2" w:themeShade="1A"/>
                <w:sz w:val="24"/>
                <w:szCs w:val="24"/>
                <w:lang w:val="uk-UA"/>
              </w:rPr>
              <w:lastRenderedPageBreak/>
              <w:t xml:space="preserve">розвитку, відповідаючи психічному стану дитини більш молодшого віку. Емоції не завжди </w:t>
            </w:r>
            <w:proofErr w:type="spellStart"/>
            <w:r w:rsidR="0071360D" w:rsidRPr="0071360D">
              <w:rPr>
                <w:rFonts w:ascii="Times New Roman" w:eastAsia="Times New Roman" w:hAnsi="Times New Roman" w:cs="Times New Roman"/>
                <w:color w:val="1D1B11" w:themeColor="background2" w:themeShade="1A"/>
                <w:sz w:val="24"/>
                <w:szCs w:val="24"/>
                <w:lang w:val="uk-UA"/>
              </w:rPr>
              <w:t>співзвучнi</w:t>
            </w:r>
            <w:proofErr w:type="spellEnd"/>
            <w:r w:rsidR="0071360D" w:rsidRPr="0071360D">
              <w:rPr>
                <w:rFonts w:ascii="Times New Roman" w:eastAsia="Times New Roman" w:hAnsi="Times New Roman" w:cs="Times New Roman"/>
                <w:color w:val="1D1B11" w:themeColor="background2" w:themeShade="1A"/>
                <w:sz w:val="24"/>
                <w:szCs w:val="24"/>
                <w:lang w:val="uk-UA"/>
              </w:rPr>
              <w:t xml:space="preserve"> з емоційним станом оточуючих. Характерна часта зміна настрою, нестійкість і </w:t>
            </w:r>
            <w:proofErr w:type="spellStart"/>
            <w:r w:rsidR="0071360D" w:rsidRPr="0071360D">
              <w:rPr>
                <w:rFonts w:ascii="Times New Roman" w:eastAsia="Times New Roman" w:hAnsi="Times New Roman" w:cs="Times New Roman"/>
                <w:color w:val="1D1B11" w:themeColor="background2" w:themeShade="1A"/>
                <w:sz w:val="24"/>
                <w:szCs w:val="24"/>
                <w:lang w:val="uk-UA"/>
              </w:rPr>
              <w:t>мiнливість</w:t>
            </w:r>
            <w:proofErr w:type="spellEnd"/>
            <w:r w:rsidR="0071360D" w:rsidRPr="0071360D">
              <w:rPr>
                <w:rFonts w:ascii="Times New Roman" w:eastAsia="Times New Roman" w:hAnsi="Times New Roman" w:cs="Times New Roman"/>
                <w:color w:val="1D1B11" w:themeColor="background2" w:themeShade="1A"/>
                <w:sz w:val="24"/>
                <w:szCs w:val="24"/>
                <w:lang w:val="uk-UA"/>
              </w:rPr>
              <w:t xml:space="preserve">. Емоції бурхливі, легко втрачає рівновагу, непосидючий, схильний виявляти впертість, запальність, характерні імпульсивні та </w:t>
            </w:r>
            <w:proofErr w:type="spellStart"/>
            <w:r w:rsidR="0071360D" w:rsidRPr="0071360D">
              <w:rPr>
                <w:rFonts w:ascii="Times New Roman" w:eastAsia="Times New Roman" w:hAnsi="Times New Roman" w:cs="Times New Roman"/>
                <w:color w:val="1D1B11" w:themeColor="background2" w:themeShade="1A"/>
                <w:sz w:val="24"/>
                <w:szCs w:val="24"/>
                <w:lang w:val="uk-UA"/>
              </w:rPr>
              <w:t>протестні</w:t>
            </w:r>
            <w:proofErr w:type="spellEnd"/>
            <w:r w:rsidR="0071360D" w:rsidRPr="0071360D">
              <w:rPr>
                <w:rFonts w:ascii="Times New Roman" w:eastAsia="Times New Roman" w:hAnsi="Times New Roman" w:cs="Times New Roman"/>
                <w:color w:val="1D1B11" w:themeColor="background2" w:themeShade="1A"/>
                <w:sz w:val="24"/>
                <w:szCs w:val="24"/>
                <w:lang w:val="uk-UA"/>
              </w:rPr>
              <w:t xml:space="preserve"> форми поведінки. Пасивне ігнорування (активне відкидання спілкування). Не </w:t>
            </w:r>
            <w:proofErr w:type="spellStart"/>
            <w:r w:rsidR="0071360D" w:rsidRPr="0071360D">
              <w:rPr>
                <w:rFonts w:ascii="Times New Roman" w:eastAsia="Times New Roman" w:hAnsi="Times New Roman" w:cs="Times New Roman"/>
                <w:color w:val="1D1B11" w:themeColor="background2" w:themeShade="1A"/>
                <w:sz w:val="24"/>
                <w:szCs w:val="24"/>
                <w:lang w:val="uk-UA"/>
              </w:rPr>
              <w:t>вiдповiдає</w:t>
            </w:r>
            <w:proofErr w:type="spellEnd"/>
            <w:r w:rsidR="0071360D" w:rsidRPr="0071360D">
              <w:rPr>
                <w:rFonts w:ascii="Times New Roman" w:eastAsia="Times New Roman" w:hAnsi="Times New Roman" w:cs="Times New Roman"/>
                <w:color w:val="1D1B11" w:themeColor="background2" w:themeShade="1A"/>
                <w:sz w:val="24"/>
                <w:szCs w:val="24"/>
                <w:lang w:val="uk-UA"/>
              </w:rPr>
              <w:t xml:space="preserve"> на ініціативу дорослого, не вступає в контакт. Комунікативна функція порушена. Зоровий контакт встановлюється на декілька секунд та плавно вислизає. Емоційні прояви спонтанні, імпульсивні, швидка </w:t>
            </w:r>
            <w:proofErr w:type="spellStart"/>
            <w:r w:rsidR="0071360D" w:rsidRPr="0071360D">
              <w:rPr>
                <w:rFonts w:ascii="Times New Roman" w:eastAsia="Times New Roman" w:hAnsi="Times New Roman" w:cs="Times New Roman"/>
                <w:color w:val="1D1B11" w:themeColor="background2" w:themeShade="1A"/>
                <w:sz w:val="24"/>
                <w:szCs w:val="24"/>
                <w:lang w:val="uk-UA"/>
              </w:rPr>
              <w:t>змiна</w:t>
            </w:r>
            <w:proofErr w:type="spellEnd"/>
            <w:r w:rsidR="0071360D" w:rsidRPr="0071360D">
              <w:rPr>
                <w:rFonts w:ascii="Times New Roman" w:eastAsia="Times New Roman" w:hAnsi="Times New Roman" w:cs="Times New Roman"/>
                <w:color w:val="1D1B11" w:themeColor="background2" w:themeShade="1A"/>
                <w:sz w:val="24"/>
                <w:szCs w:val="24"/>
                <w:lang w:val="uk-UA"/>
              </w:rPr>
              <w:t xml:space="preserve"> реакції на обставини.</w:t>
            </w:r>
            <w:r w:rsidR="0071360D">
              <w:rPr>
                <w:rFonts w:ascii="Times New Roman" w:eastAsia="Times New Roman" w:hAnsi="Times New Roman" w:cs="Times New Roman"/>
                <w:color w:val="1D1B11" w:themeColor="background2" w:themeShade="1A"/>
                <w:sz w:val="24"/>
                <w:szCs w:val="24"/>
                <w:lang w:val="uk-UA"/>
              </w:rPr>
              <w:t xml:space="preserve"> </w:t>
            </w:r>
            <w:proofErr w:type="spellStart"/>
            <w:r w:rsidR="006770FF" w:rsidRPr="006770FF">
              <w:rPr>
                <w:rFonts w:ascii="Times New Roman" w:eastAsia="Times New Roman" w:hAnsi="Times New Roman" w:cs="Times New Roman"/>
                <w:color w:val="1D1B11" w:themeColor="background2" w:themeShade="1A"/>
                <w:sz w:val="24"/>
                <w:szCs w:val="24"/>
                <w:lang w:val="uk-UA"/>
              </w:rPr>
              <w:t>Iнтерес</w:t>
            </w:r>
            <w:proofErr w:type="spellEnd"/>
            <w:r w:rsidR="006770FF" w:rsidRPr="006770FF">
              <w:rPr>
                <w:rFonts w:ascii="Times New Roman" w:eastAsia="Times New Roman" w:hAnsi="Times New Roman" w:cs="Times New Roman"/>
                <w:color w:val="1D1B11" w:themeColor="background2" w:themeShade="1A"/>
                <w:sz w:val="24"/>
                <w:szCs w:val="24"/>
                <w:lang w:val="uk-UA"/>
              </w:rPr>
              <w:t xml:space="preserve"> до співпраці епізодичний, поверхневий, не стимулюючий </w:t>
            </w:r>
            <w:proofErr w:type="spellStart"/>
            <w:r w:rsidR="006770FF" w:rsidRPr="006770FF">
              <w:rPr>
                <w:rFonts w:ascii="Times New Roman" w:eastAsia="Times New Roman" w:hAnsi="Times New Roman" w:cs="Times New Roman"/>
                <w:color w:val="1D1B11" w:themeColor="background2" w:themeShade="1A"/>
                <w:sz w:val="24"/>
                <w:szCs w:val="24"/>
                <w:lang w:val="uk-UA"/>
              </w:rPr>
              <w:t>дiяльнiсть</w:t>
            </w:r>
            <w:proofErr w:type="spellEnd"/>
            <w:r w:rsidR="006770FF" w:rsidRPr="006770FF">
              <w:rPr>
                <w:rFonts w:ascii="Times New Roman" w:eastAsia="Times New Roman" w:hAnsi="Times New Roman" w:cs="Times New Roman"/>
                <w:color w:val="1D1B11" w:themeColor="background2" w:themeShade="1A"/>
                <w:sz w:val="24"/>
                <w:szCs w:val="24"/>
                <w:lang w:val="uk-UA"/>
              </w:rPr>
              <w:t xml:space="preserve">. Швидко втрачає інтерес до завдань, що ускладнюються, втомлюється, змінює вид діяльності. Прояви волі помітно залежать від ситуації, вимагають зовнішньої підтримки з боку дорослого. Сформованість довільних процесів низька, легко відволікається, потребує постійного підкріплення у зацікавленні. Знижена чутливість до зауважень і похвали. Зауваження, покарання не стають пересторогою, не сприяють затримці безпосередніх імпульсів. Похвала та винагороди не викликають прагнення повторювати схвалені дії або удосконалюватись. Недостатній рівень соціальних та комунікативних мотивів. Темп роботи низький, нерівномірний з проявами імпульсивності. Працездатність знижена. Низький рівень розвитку комунікативних навичок та групової взаємодії . Сильні сторони: здатність взаємодіяти, </w:t>
            </w:r>
            <w:proofErr w:type="spellStart"/>
            <w:r w:rsidR="006770FF" w:rsidRPr="006770FF">
              <w:rPr>
                <w:rFonts w:ascii="Times New Roman" w:eastAsia="Times New Roman" w:hAnsi="Times New Roman" w:cs="Times New Roman"/>
                <w:color w:val="1D1B11" w:themeColor="background2" w:themeShade="1A"/>
                <w:sz w:val="24"/>
                <w:szCs w:val="24"/>
                <w:lang w:val="uk-UA"/>
              </w:rPr>
              <w:t>енергiйнiсть</w:t>
            </w:r>
            <w:proofErr w:type="spellEnd"/>
            <w:r w:rsidR="006770FF" w:rsidRPr="006770FF">
              <w:rPr>
                <w:rFonts w:ascii="Times New Roman" w:eastAsia="Times New Roman" w:hAnsi="Times New Roman" w:cs="Times New Roman"/>
                <w:color w:val="1D1B11" w:themeColor="background2" w:themeShade="1A"/>
                <w:sz w:val="24"/>
                <w:szCs w:val="24"/>
                <w:lang w:val="uk-UA"/>
              </w:rPr>
              <w:t>, безпосередність.</w:t>
            </w:r>
          </w:p>
          <w:p w14:paraId="0F653FA8" w14:textId="1B7B04CD" w:rsidR="00E107AD" w:rsidRPr="00BE02BB" w:rsidRDefault="00E107AD" w:rsidP="00C5647F">
            <w:pPr>
              <w:widowControl w:val="0"/>
              <w:spacing w:before="120" w:after="120"/>
              <w:jc w:val="center"/>
              <w:rPr>
                <w:rFonts w:ascii="Times New Roman" w:eastAsia="Times New Roman" w:hAnsi="Times New Roman" w:cs="Times New Roman"/>
                <w:color w:val="000000" w:themeColor="text1" w:themeShade="80"/>
                <w:sz w:val="24"/>
                <w:szCs w:val="24"/>
                <w:lang w:val="uk-UA"/>
              </w:rPr>
            </w:pPr>
          </w:p>
        </w:tc>
        <w:tc>
          <w:tcPr>
            <w:tcW w:w="1658" w:type="pct"/>
          </w:tcPr>
          <w:p w14:paraId="27C99AAC" w14:textId="490DDCA8" w:rsidR="00E107AD" w:rsidRPr="00BE02BB" w:rsidRDefault="00BE02BB" w:rsidP="00421443">
            <w:pPr>
              <w:widowControl w:val="0"/>
              <w:spacing w:before="120" w:after="120"/>
              <w:jc w:val="center"/>
              <w:rPr>
                <w:rFonts w:ascii="Times New Roman" w:eastAsia="Times New Roman" w:hAnsi="Times New Roman" w:cs="Times New Roman"/>
                <w:color w:val="000000" w:themeColor="text1" w:themeShade="80"/>
                <w:sz w:val="24"/>
                <w:szCs w:val="24"/>
                <w:lang w:val="uk-UA"/>
              </w:rPr>
            </w:pPr>
            <w:r w:rsidRPr="00BE02BB">
              <w:rPr>
                <w:rFonts w:ascii="Times New Roman" w:eastAsia="Times New Roman" w:hAnsi="Times New Roman" w:cs="Times New Roman"/>
                <w:color w:val="000000" w:themeColor="text1" w:themeShade="80"/>
                <w:sz w:val="24"/>
                <w:szCs w:val="24"/>
                <w:lang w:val="uk-UA"/>
              </w:rPr>
              <w:lastRenderedPageBreak/>
              <w:t>Пізнавальна активність знижена . Інтерес до завдань недостатньо</w:t>
            </w:r>
            <w:r>
              <w:rPr>
                <w:rFonts w:ascii="Times New Roman" w:eastAsia="Times New Roman" w:hAnsi="Times New Roman" w:cs="Times New Roman"/>
                <w:color w:val="000000" w:themeColor="text1" w:themeShade="80"/>
                <w:sz w:val="24"/>
                <w:szCs w:val="24"/>
                <w:lang w:val="uk-UA"/>
              </w:rPr>
              <w:t xml:space="preserve"> виразний, потребує стимуляції</w:t>
            </w:r>
            <w:r w:rsidRPr="00BE02BB">
              <w:rPr>
                <w:rFonts w:ascii="Times New Roman" w:eastAsia="Times New Roman" w:hAnsi="Times New Roman" w:cs="Times New Roman"/>
                <w:color w:val="000000" w:themeColor="text1" w:themeShade="80"/>
                <w:sz w:val="24"/>
                <w:szCs w:val="24"/>
                <w:lang w:val="uk-UA"/>
              </w:rPr>
              <w:t>. Недостатніс</w:t>
            </w:r>
            <w:r>
              <w:rPr>
                <w:rFonts w:ascii="Times New Roman" w:eastAsia="Times New Roman" w:hAnsi="Times New Roman" w:cs="Times New Roman"/>
                <w:color w:val="000000" w:themeColor="text1" w:themeShade="80"/>
                <w:sz w:val="24"/>
                <w:szCs w:val="24"/>
                <w:lang w:val="uk-UA"/>
              </w:rPr>
              <w:t>ть механізмів уваги та контролю</w:t>
            </w:r>
            <w:r w:rsidRPr="00BE02BB">
              <w:rPr>
                <w:rFonts w:ascii="Times New Roman" w:eastAsia="Times New Roman" w:hAnsi="Times New Roman" w:cs="Times New Roman"/>
                <w:color w:val="000000" w:themeColor="text1" w:themeShade="80"/>
                <w:sz w:val="24"/>
                <w:szCs w:val="24"/>
                <w:lang w:val="uk-UA"/>
              </w:rPr>
              <w:t>. Низька продуктивність навчальної діяльності у зв'язку з недостатньою к</w:t>
            </w:r>
            <w:r>
              <w:rPr>
                <w:rFonts w:ascii="Times New Roman" w:eastAsia="Times New Roman" w:hAnsi="Times New Roman" w:cs="Times New Roman"/>
                <w:color w:val="000000" w:themeColor="text1" w:themeShade="80"/>
                <w:sz w:val="24"/>
                <w:szCs w:val="24"/>
                <w:lang w:val="uk-UA"/>
              </w:rPr>
              <w:t>онцентрацією уваги. Сприйняття</w:t>
            </w:r>
            <w:r w:rsidRPr="00BE02BB">
              <w:rPr>
                <w:rFonts w:ascii="Times New Roman" w:eastAsia="Times New Roman" w:hAnsi="Times New Roman" w:cs="Times New Roman"/>
                <w:color w:val="000000" w:themeColor="text1" w:themeShade="80"/>
                <w:sz w:val="24"/>
                <w:szCs w:val="24"/>
                <w:lang w:val="uk-UA"/>
              </w:rPr>
              <w:t>: страждає ц</w:t>
            </w:r>
            <w:r>
              <w:rPr>
                <w:rFonts w:ascii="Times New Roman" w:eastAsia="Times New Roman" w:hAnsi="Times New Roman" w:cs="Times New Roman"/>
                <w:color w:val="000000" w:themeColor="text1" w:themeShade="80"/>
                <w:sz w:val="24"/>
                <w:szCs w:val="24"/>
                <w:lang w:val="uk-UA"/>
              </w:rPr>
              <w:t>ілісність</w:t>
            </w:r>
            <w:r w:rsidRPr="00BE02BB">
              <w:rPr>
                <w:rFonts w:ascii="Times New Roman" w:eastAsia="Times New Roman" w:hAnsi="Times New Roman" w:cs="Times New Roman"/>
                <w:color w:val="000000" w:themeColor="text1" w:themeShade="80"/>
                <w:sz w:val="24"/>
                <w:szCs w:val="24"/>
                <w:lang w:val="uk-UA"/>
              </w:rPr>
              <w:t>. Розуміє і</w:t>
            </w:r>
            <w:r>
              <w:rPr>
                <w:rFonts w:ascii="Times New Roman" w:eastAsia="Times New Roman" w:hAnsi="Times New Roman" w:cs="Times New Roman"/>
                <w:color w:val="000000" w:themeColor="text1" w:themeShade="80"/>
                <w:sz w:val="24"/>
                <w:szCs w:val="24"/>
                <w:lang w:val="uk-UA"/>
              </w:rPr>
              <w:t>нструктивне мовлення, але керує</w:t>
            </w:r>
            <w:r w:rsidRPr="00BE02BB">
              <w:rPr>
                <w:rFonts w:ascii="Times New Roman" w:eastAsia="Times New Roman" w:hAnsi="Times New Roman" w:cs="Times New Roman"/>
                <w:color w:val="000000" w:themeColor="text1" w:themeShade="80"/>
                <w:sz w:val="24"/>
                <w:szCs w:val="24"/>
                <w:lang w:val="uk-UA"/>
              </w:rPr>
              <w:t>ться в</w:t>
            </w:r>
            <w:r>
              <w:rPr>
                <w:rFonts w:ascii="Times New Roman" w:eastAsia="Times New Roman" w:hAnsi="Times New Roman" w:cs="Times New Roman"/>
                <w:color w:val="000000" w:themeColor="text1" w:themeShade="80"/>
                <w:sz w:val="24"/>
                <w:szCs w:val="24"/>
                <w:lang w:val="uk-UA"/>
              </w:rPr>
              <w:t>ласними бажаннями та інтересами. Мислення</w:t>
            </w:r>
            <w:r w:rsidRPr="00BE02BB">
              <w:rPr>
                <w:rFonts w:ascii="Times New Roman" w:eastAsia="Times New Roman" w:hAnsi="Times New Roman" w:cs="Times New Roman"/>
                <w:color w:val="000000" w:themeColor="text1" w:themeShade="80"/>
                <w:sz w:val="24"/>
                <w:szCs w:val="24"/>
                <w:lang w:val="uk-UA"/>
              </w:rPr>
              <w:t>: наявний нерівн</w:t>
            </w:r>
            <w:r>
              <w:rPr>
                <w:rFonts w:ascii="Times New Roman" w:eastAsia="Times New Roman" w:hAnsi="Times New Roman" w:cs="Times New Roman"/>
                <w:color w:val="000000" w:themeColor="text1" w:themeShade="80"/>
                <w:sz w:val="24"/>
                <w:szCs w:val="24"/>
                <w:lang w:val="uk-UA"/>
              </w:rPr>
              <w:t>омірний розвиток видів мислення</w:t>
            </w:r>
            <w:r w:rsidRPr="00BE02BB">
              <w:rPr>
                <w:rFonts w:ascii="Times New Roman" w:eastAsia="Times New Roman" w:hAnsi="Times New Roman" w:cs="Times New Roman"/>
                <w:color w:val="000000" w:themeColor="text1" w:themeShade="80"/>
                <w:sz w:val="24"/>
                <w:szCs w:val="24"/>
                <w:lang w:val="uk-UA"/>
              </w:rPr>
              <w:t>: виражене відставання у розвитку наочно - образног</w:t>
            </w:r>
            <w:r>
              <w:rPr>
                <w:rFonts w:ascii="Times New Roman" w:eastAsia="Times New Roman" w:hAnsi="Times New Roman" w:cs="Times New Roman"/>
                <w:color w:val="000000" w:themeColor="text1" w:themeShade="80"/>
                <w:sz w:val="24"/>
                <w:szCs w:val="24"/>
                <w:lang w:val="uk-UA"/>
              </w:rPr>
              <w:t>о і словесно логічного мислення, переважає</w:t>
            </w:r>
            <w:r w:rsidRPr="00BE02BB">
              <w:rPr>
                <w:rFonts w:ascii="Times New Roman" w:eastAsia="Times New Roman" w:hAnsi="Times New Roman" w:cs="Times New Roman"/>
                <w:color w:val="000000" w:themeColor="text1" w:themeShade="80"/>
                <w:sz w:val="24"/>
                <w:szCs w:val="24"/>
                <w:lang w:val="uk-UA"/>
              </w:rPr>
              <w:t xml:space="preserve"> наочно - дійове</w:t>
            </w:r>
            <w:r>
              <w:rPr>
                <w:rFonts w:ascii="Times New Roman" w:eastAsia="Times New Roman" w:hAnsi="Times New Roman" w:cs="Times New Roman"/>
                <w:color w:val="000000" w:themeColor="text1" w:themeShade="80"/>
                <w:sz w:val="24"/>
                <w:szCs w:val="24"/>
                <w:lang w:val="uk-UA"/>
              </w:rPr>
              <w:t xml:space="preserve"> мислення. Увага: нестійка, розсіяна, знижена концентрація</w:t>
            </w:r>
            <w:r w:rsidRPr="00BE02BB">
              <w:rPr>
                <w:rFonts w:ascii="Times New Roman" w:eastAsia="Times New Roman" w:hAnsi="Times New Roman" w:cs="Times New Roman"/>
                <w:color w:val="000000" w:themeColor="text1" w:themeShade="80"/>
                <w:sz w:val="24"/>
                <w:szCs w:val="24"/>
                <w:lang w:val="uk-UA"/>
              </w:rPr>
              <w:t>. Виражений дефіцит уваги легкість відволіка</w:t>
            </w:r>
            <w:r>
              <w:rPr>
                <w:rFonts w:ascii="Times New Roman" w:eastAsia="Times New Roman" w:hAnsi="Times New Roman" w:cs="Times New Roman"/>
                <w:color w:val="000000" w:themeColor="text1" w:themeShade="80"/>
                <w:sz w:val="24"/>
                <w:szCs w:val="24"/>
                <w:lang w:val="uk-UA"/>
              </w:rPr>
              <w:t xml:space="preserve">ння дитини </w:t>
            </w:r>
            <w:r>
              <w:rPr>
                <w:rFonts w:ascii="Times New Roman" w:eastAsia="Times New Roman" w:hAnsi="Times New Roman" w:cs="Times New Roman"/>
                <w:color w:val="000000" w:themeColor="text1" w:themeShade="80"/>
                <w:sz w:val="24"/>
                <w:szCs w:val="24"/>
                <w:lang w:val="uk-UA"/>
              </w:rPr>
              <w:lastRenderedPageBreak/>
              <w:t>на сторонні предмети</w:t>
            </w:r>
            <w:r w:rsidRPr="00BE02BB">
              <w:rPr>
                <w:rFonts w:ascii="Times New Roman" w:eastAsia="Times New Roman" w:hAnsi="Times New Roman" w:cs="Times New Roman"/>
                <w:color w:val="000000" w:themeColor="text1" w:themeShade="80"/>
                <w:sz w:val="24"/>
                <w:szCs w:val="24"/>
                <w:lang w:val="uk-UA"/>
              </w:rPr>
              <w:t>. Низька</w:t>
            </w:r>
            <w:r>
              <w:rPr>
                <w:rFonts w:ascii="Times New Roman" w:eastAsia="Times New Roman" w:hAnsi="Times New Roman" w:cs="Times New Roman"/>
                <w:color w:val="000000" w:themeColor="text1" w:themeShade="80"/>
                <w:sz w:val="24"/>
                <w:szCs w:val="24"/>
                <w:lang w:val="uk-UA"/>
              </w:rPr>
              <w:t xml:space="preserve"> зосередженість уваги завданнях</w:t>
            </w:r>
            <w:r w:rsidRPr="00BE02BB">
              <w:rPr>
                <w:rFonts w:ascii="Times New Roman" w:eastAsia="Times New Roman" w:hAnsi="Times New Roman" w:cs="Times New Roman"/>
                <w:color w:val="000000" w:themeColor="text1" w:themeShade="80"/>
                <w:sz w:val="24"/>
                <w:szCs w:val="24"/>
                <w:lang w:val="uk-UA"/>
              </w:rPr>
              <w:t xml:space="preserve">; простежується швидке </w:t>
            </w:r>
            <w:r>
              <w:rPr>
                <w:rFonts w:ascii="Times New Roman" w:eastAsia="Times New Roman" w:hAnsi="Times New Roman" w:cs="Times New Roman"/>
                <w:color w:val="000000" w:themeColor="text1" w:themeShade="80"/>
                <w:sz w:val="24"/>
                <w:szCs w:val="24"/>
                <w:lang w:val="uk-UA"/>
              </w:rPr>
              <w:t>її переключення та відволікання</w:t>
            </w:r>
            <w:r w:rsidRPr="00BE02BB">
              <w:rPr>
                <w:rFonts w:ascii="Times New Roman" w:eastAsia="Times New Roman" w:hAnsi="Times New Roman" w:cs="Times New Roman"/>
                <w:color w:val="000000" w:themeColor="text1" w:themeShade="80"/>
                <w:sz w:val="24"/>
                <w:szCs w:val="24"/>
                <w:lang w:val="uk-UA"/>
              </w:rPr>
              <w:t>. Має труднощі у в</w:t>
            </w:r>
            <w:r>
              <w:rPr>
                <w:rFonts w:ascii="Times New Roman" w:eastAsia="Times New Roman" w:hAnsi="Times New Roman" w:cs="Times New Roman"/>
                <w:color w:val="000000" w:themeColor="text1" w:themeShade="80"/>
                <w:sz w:val="24"/>
                <w:szCs w:val="24"/>
                <w:lang w:val="uk-UA"/>
              </w:rPr>
              <w:t>иконанні завдань</w:t>
            </w:r>
            <w:r w:rsidRPr="00BE02BB">
              <w:rPr>
                <w:rFonts w:ascii="Times New Roman" w:eastAsia="Times New Roman" w:hAnsi="Times New Roman" w:cs="Times New Roman"/>
                <w:color w:val="000000" w:themeColor="text1" w:themeShade="80"/>
                <w:sz w:val="24"/>
                <w:szCs w:val="24"/>
                <w:lang w:val="uk-UA"/>
              </w:rPr>
              <w:t>, які потребую</w:t>
            </w:r>
            <w:r>
              <w:rPr>
                <w:rFonts w:ascii="Times New Roman" w:eastAsia="Times New Roman" w:hAnsi="Times New Roman" w:cs="Times New Roman"/>
                <w:color w:val="000000" w:themeColor="text1" w:themeShade="80"/>
                <w:sz w:val="24"/>
                <w:szCs w:val="24"/>
                <w:lang w:val="uk-UA"/>
              </w:rPr>
              <w:t>ть тривалого зосередження уваги. Проявляє інтерес до завдань</w:t>
            </w:r>
            <w:r w:rsidRPr="00BE02BB">
              <w:rPr>
                <w:rFonts w:ascii="Times New Roman" w:eastAsia="Times New Roman" w:hAnsi="Times New Roman" w:cs="Times New Roman"/>
                <w:color w:val="000000" w:themeColor="text1" w:themeShade="80"/>
                <w:sz w:val="24"/>
                <w:szCs w:val="24"/>
                <w:lang w:val="uk-UA"/>
              </w:rPr>
              <w:t xml:space="preserve">, але схильний до </w:t>
            </w:r>
            <w:proofErr w:type="spellStart"/>
            <w:r w:rsidRPr="00BE02BB">
              <w:rPr>
                <w:rFonts w:ascii="Times New Roman" w:eastAsia="Times New Roman" w:hAnsi="Times New Roman" w:cs="Times New Roman"/>
                <w:color w:val="000000" w:themeColor="text1" w:themeShade="80"/>
                <w:sz w:val="24"/>
                <w:szCs w:val="24"/>
                <w:lang w:val="uk-UA"/>
              </w:rPr>
              <w:t>механiчн</w:t>
            </w:r>
            <w:r>
              <w:rPr>
                <w:rFonts w:ascii="Times New Roman" w:eastAsia="Times New Roman" w:hAnsi="Times New Roman" w:cs="Times New Roman"/>
                <w:color w:val="000000" w:themeColor="text1" w:themeShade="80"/>
                <w:sz w:val="24"/>
                <w:szCs w:val="24"/>
                <w:lang w:val="uk-UA"/>
              </w:rPr>
              <w:t>ого</w:t>
            </w:r>
            <w:proofErr w:type="spellEnd"/>
            <w:r>
              <w:rPr>
                <w:rFonts w:ascii="Times New Roman" w:eastAsia="Times New Roman" w:hAnsi="Times New Roman" w:cs="Times New Roman"/>
                <w:color w:val="000000" w:themeColor="text1" w:themeShade="80"/>
                <w:sz w:val="24"/>
                <w:szCs w:val="24"/>
                <w:lang w:val="uk-UA"/>
              </w:rPr>
              <w:t xml:space="preserve"> повторення стереотипних дій. Пам'ять</w:t>
            </w:r>
            <w:r w:rsidRPr="00BE02BB">
              <w:rPr>
                <w:rFonts w:ascii="Times New Roman" w:eastAsia="Times New Roman" w:hAnsi="Times New Roman" w:cs="Times New Roman"/>
                <w:color w:val="000000" w:themeColor="text1" w:themeShade="80"/>
                <w:sz w:val="24"/>
                <w:szCs w:val="24"/>
                <w:lang w:val="uk-UA"/>
              </w:rPr>
              <w:t>: знижений обсяг запам'ятовування та об'єм пам'яті уваги внаслідок недостатньої мотивації діяль</w:t>
            </w:r>
            <w:r>
              <w:rPr>
                <w:rFonts w:ascii="Times New Roman" w:eastAsia="Times New Roman" w:hAnsi="Times New Roman" w:cs="Times New Roman"/>
                <w:color w:val="000000" w:themeColor="text1" w:themeShade="80"/>
                <w:sz w:val="24"/>
                <w:szCs w:val="24"/>
                <w:lang w:val="uk-UA"/>
              </w:rPr>
              <w:t>ності</w:t>
            </w:r>
            <w:r w:rsidRPr="00BE02BB">
              <w:rPr>
                <w:rFonts w:ascii="Times New Roman" w:eastAsia="Times New Roman" w:hAnsi="Times New Roman" w:cs="Times New Roman"/>
                <w:color w:val="000000" w:themeColor="text1" w:themeShade="80"/>
                <w:sz w:val="24"/>
                <w:szCs w:val="24"/>
                <w:lang w:val="uk-UA"/>
              </w:rPr>
              <w:t xml:space="preserve">. Зорова </w:t>
            </w:r>
            <w:r>
              <w:rPr>
                <w:rFonts w:ascii="Times New Roman" w:eastAsia="Times New Roman" w:hAnsi="Times New Roman" w:cs="Times New Roman"/>
                <w:color w:val="000000" w:themeColor="text1" w:themeShade="80"/>
                <w:sz w:val="24"/>
                <w:szCs w:val="24"/>
                <w:lang w:val="uk-UA"/>
              </w:rPr>
              <w:t>пам'ять переважає над словесною. Сильні сторони: мимовільне сприйняття, переважання мимовільної уваги</w:t>
            </w:r>
            <w:r w:rsidRPr="00BE02BB">
              <w:rPr>
                <w:rFonts w:ascii="Times New Roman" w:eastAsia="Times New Roman" w:hAnsi="Times New Roman" w:cs="Times New Roman"/>
                <w:color w:val="000000" w:themeColor="text1" w:themeShade="80"/>
                <w:sz w:val="24"/>
                <w:szCs w:val="24"/>
                <w:lang w:val="uk-UA"/>
              </w:rPr>
              <w:t>, механічне запам'ятовува</w:t>
            </w:r>
            <w:r>
              <w:rPr>
                <w:rFonts w:ascii="Times New Roman" w:eastAsia="Times New Roman" w:hAnsi="Times New Roman" w:cs="Times New Roman"/>
                <w:color w:val="000000" w:themeColor="text1" w:themeShade="80"/>
                <w:sz w:val="24"/>
                <w:szCs w:val="24"/>
                <w:lang w:val="uk-UA"/>
              </w:rPr>
              <w:t xml:space="preserve">ння, наочно - дійове мислення. </w:t>
            </w:r>
            <w:r w:rsidR="0071360D" w:rsidRPr="0071360D">
              <w:rPr>
                <w:rFonts w:ascii="Times New Roman" w:eastAsia="Times New Roman" w:hAnsi="Times New Roman" w:cs="Times New Roman"/>
                <w:color w:val="000000" w:themeColor="text1" w:themeShade="80"/>
                <w:sz w:val="24"/>
                <w:szCs w:val="24"/>
                <w:lang w:val="uk-UA"/>
              </w:rPr>
              <w:t xml:space="preserve">Оцінка освітньої діяльності. Дитина важко вступає в контакт, непосидюча, весь час в русі. Зацікавленість у співпраці не стійка. Зоровий контакт не стійкий. При виникненні труднощів під час виконання завдань, швидко втрачає інтерес, а завдання, які вдаються і подобаються за оформленням проявляє позитивні емоції. Працює поспішно, незацікавлений в якісному результаті. Дрібна моторика розвинута недостатньо. Виконує просту інструкцію. Вербальне мовлення в стадії розвитку. Під час виконання складних завдань вокалізує свої дії окремими голосними звуками. В процесі співпраці з дорослим наслідує прості дії. Навички функціональної гри несформовані. На вимогу педагога показує на собі частини тіла. Співвідносить предмети за кольором, знаходить однакові зображення. Сортує предмети за однією ознакою (колір, форма). Співставляє предмети </w:t>
            </w:r>
            <w:r w:rsidR="0071360D" w:rsidRPr="0071360D">
              <w:rPr>
                <w:rFonts w:ascii="Times New Roman" w:eastAsia="Times New Roman" w:hAnsi="Times New Roman" w:cs="Times New Roman"/>
                <w:color w:val="000000" w:themeColor="text1" w:themeShade="80"/>
                <w:sz w:val="24"/>
                <w:szCs w:val="24"/>
                <w:lang w:val="uk-UA"/>
              </w:rPr>
              <w:lastRenderedPageBreak/>
              <w:t>на картинках з оригіналом. На прохання педагога показує на жовтий, зелений, синій, червоний кольори. Не розрізняє поняття «один-багато»,  «маленький великий». Дитина самостійно не працює, по</w:t>
            </w:r>
            <w:r w:rsidR="0071360D">
              <w:rPr>
                <w:rFonts w:ascii="Times New Roman" w:eastAsia="Times New Roman" w:hAnsi="Times New Roman" w:cs="Times New Roman"/>
                <w:color w:val="000000" w:themeColor="text1" w:themeShade="80"/>
                <w:sz w:val="24"/>
                <w:szCs w:val="24"/>
                <w:lang w:val="uk-UA"/>
              </w:rPr>
              <w:t>требує</w:t>
            </w:r>
            <w:r w:rsidR="0071360D" w:rsidRPr="0071360D">
              <w:rPr>
                <w:rFonts w:ascii="Times New Roman" w:eastAsia="Times New Roman" w:hAnsi="Times New Roman" w:cs="Times New Roman"/>
                <w:color w:val="000000" w:themeColor="text1" w:themeShade="80"/>
                <w:sz w:val="24"/>
                <w:szCs w:val="24"/>
                <w:lang w:val="uk-UA"/>
              </w:rPr>
              <w:t xml:space="preserve"> постійної допомоги, підтримки з боку дорослого. Працездатність напряму залежить від стійкості встановленого контакту та самопочуття дитини.</w:t>
            </w:r>
            <w:r w:rsidR="00E96FF3" w:rsidRPr="00BE02BB">
              <w:rPr>
                <w:rFonts w:ascii="Times New Roman" w:eastAsia="Times New Roman" w:hAnsi="Times New Roman" w:cs="Times New Roman"/>
                <w:color w:val="000000" w:themeColor="text1" w:themeShade="80"/>
                <w:sz w:val="26"/>
                <w:szCs w:val="26"/>
                <w:lang w:val="uk-UA"/>
              </w:rPr>
              <w:t xml:space="preserve"> </w:t>
            </w:r>
          </w:p>
        </w:tc>
        <w:tc>
          <w:tcPr>
            <w:tcW w:w="1464" w:type="pct"/>
          </w:tcPr>
          <w:p w14:paraId="6FCAF7E0" w14:textId="77777777" w:rsidR="00E107AD" w:rsidRDefault="00421443" w:rsidP="00421443">
            <w:pPr>
              <w:widowControl w:val="0"/>
              <w:spacing w:before="120" w:after="120"/>
              <w:jc w:val="center"/>
              <w:rPr>
                <w:rFonts w:ascii="Times New Roman" w:eastAsia="Times New Roman" w:hAnsi="Times New Roman" w:cs="Times New Roman"/>
                <w:color w:val="000000" w:themeColor="text1" w:themeShade="80"/>
                <w:sz w:val="24"/>
                <w:szCs w:val="26"/>
                <w:lang w:val="uk-UA"/>
              </w:rPr>
            </w:pPr>
            <w:r w:rsidRPr="00421443">
              <w:rPr>
                <w:rFonts w:ascii="Times New Roman" w:eastAsia="Times New Roman" w:hAnsi="Times New Roman" w:cs="Times New Roman"/>
                <w:color w:val="000000" w:themeColor="text1" w:themeShade="80"/>
                <w:sz w:val="24"/>
                <w:szCs w:val="26"/>
                <w:lang w:val="uk-UA"/>
              </w:rPr>
              <w:lastRenderedPageBreak/>
              <w:t xml:space="preserve">Координовано володіти артикуляційним, дихальним і голосовим апаратом; навчити нормалізувати м'язовий тонус артикуляційного апарату та </w:t>
            </w:r>
            <w:proofErr w:type="spellStart"/>
            <w:r w:rsidRPr="00421443">
              <w:rPr>
                <w:rFonts w:ascii="Times New Roman" w:eastAsia="Times New Roman" w:hAnsi="Times New Roman" w:cs="Times New Roman"/>
                <w:color w:val="000000" w:themeColor="text1" w:themeShade="80"/>
                <w:sz w:val="24"/>
                <w:szCs w:val="26"/>
                <w:lang w:val="uk-UA"/>
              </w:rPr>
              <w:t>мiмiчних</w:t>
            </w:r>
            <w:proofErr w:type="spellEnd"/>
            <w:r w:rsidRPr="00421443">
              <w:rPr>
                <w:rFonts w:ascii="Times New Roman" w:eastAsia="Times New Roman" w:hAnsi="Times New Roman" w:cs="Times New Roman"/>
                <w:color w:val="000000" w:themeColor="text1" w:themeShade="80"/>
                <w:sz w:val="24"/>
                <w:szCs w:val="26"/>
                <w:lang w:val="uk-UA"/>
              </w:rPr>
              <w:t xml:space="preserve"> м'язів. Правильно вимовляти всі звуки рідної мови, звукосполучення, відповідно до орфоепічних норм, наголосів. Постановка та диференціація звуків. Розширити запас слів у межах вікового періоду. Удосконалювати вживання граматичних форм рідної мови </w:t>
            </w:r>
            <w:proofErr w:type="spellStart"/>
            <w:r w:rsidRPr="00421443">
              <w:rPr>
                <w:rFonts w:ascii="Times New Roman" w:eastAsia="Times New Roman" w:hAnsi="Times New Roman" w:cs="Times New Roman"/>
                <w:color w:val="000000" w:themeColor="text1" w:themeShade="80"/>
                <w:sz w:val="24"/>
                <w:szCs w:val="26"/>
                <w:lang w:val="uk-UA"/>
              </w:rPr>
              <w:t>вiдповiдно</w:t>
            </w:r>
            <w:proofErr w:type="spellEnd"/>
            <w:r w:rsidRPr="00421443">
              <w:rPr>
                <w:rFonts w:ascii="Times New Roman" w:eastAsia="Times New Roman" w:hAnsi="Times New Roman" w:cs="Times New Roman"/>
                <w:color w:val="000000" w:themeColor="text1" w:themeShade="80"/>
                <w:sz w:val="24"/>
                <w:szCs w:val="26"/>
                <w:lang w:val="uk-UA"/>
              </w:rPr>
              <w:t xml:space="preserve"> до граматичних законів і норм. Розвивати загальну і мілку моторику у поєднанні з мовленням. Розуміти зв'язний текст, уміти розпочинати та </w:t>
            </w:r>
            <w:r w:rsidRPr="00421443">
              <w:rPr>
                <w:rFonts w:ascii="Times New Roman" w:eastAsia="Times New Roman" w:hAnsi="Times New Roman" w:cs="Times New Roman"/>
                <w:color w:val="000000" w:themeColor="text1" w:themeShade="80"/>
                <w:sz w:val="24"/>
                <w:szCs w:val="26"/>
                <w:lang w:val="uk-UA"/>
              </w:rPr>
              <w:lastRenderedPageBreak/>
              <w:t>підтримувати розмову, вести діалог.</w:t>
            </w:r>
            <w:r>
              <w:rPr>
                <w:rFonts w:ascii="Times New Roman" w:eastAsia="Times New Roman" w:hAnsi="Times New Roman" w:cs="Times New Roman"/>
                <w:color w:val="000000" w:themeColor="text1" w:themeShade="80"/>
                <w:sz w:val="24"/>
                <w:szCs w:val="26"/>
                <w:lang w:val="uk-UA"/>
              </w:rPr>
              <w:t xml:space="preserve"> </w:t>
            </w:r>
          </w:p>
          <w:p w14:paraId="33813028" w14:textId="77777777" w:rsidR="00421443" w:rsidRDefault="00421443" w:rsidP="00421443">
            <w:pPr>
              <w:widowControl w:val="0"/>
              <w:spacing w:before="120" w:after="120"/>
              <w:jc w:val="center"/>
              <w:rPr>
                <w:rFonts w:ascii="Times New Roman" w:eastAsia="Times New Roman" w:hAnsi="Times New Roman" w:cs="Times New Roman"/>
                <w:color w:val="000000" w:themeColor="text1" w:themeShade="80"/>
                <w:sz w:val="24"/>
                <w:szCs w:val="26"/>
                <w:lang w:val="uk-UA"/>
              </w:rPr>
            </w:pPr>
            <w:r w:rsidRPr="00421443">
              <w:rPr>
                <w:rFonts w:ascii="Times New Roman" w:eastAsia="Times New Roman" w:hAnsi="Times New Roman" w:cs="Times New Roman"/>
                <w:color w:val="000000" w:themeColor="text1" w:themeShade="80"/>
                <w:sz w:val="24"/>
                <w:szCs w:val="26"/>
                <w:lang w:val="uk-UA"/>
              </w:rPr>
              <w:t>Розвивати :</w:t>
            </w:r>
          </w:p>
          <w:p w14:paraId="6077459B" w14:textId="77777777" w:rsidR="00421443" w:rsidRDefault="00421443" w:rsidP="00421443">
            <w:pPr>
              <w:widowControl w:val="0"/>
              <w:spacing w:before="120"/>
              <w:jc w:val="center"/>
              <w:rPr>
                <w:rFonts w:ascii="Times New Roman" w:eastAsia="Times New Roman" w:hAnsi="Times New Roman" w:cs="Times New Roman"/>
                <w:color w:val="000000" w:themeColor="text1" w:themeShade="80"/>
                <w:sz w:val="24"/>
                <w:szCs w:val="26"/>
                <w:lang w:val="uk-UA"/>
              </w:rPr>
            </w:pPr>
            <w:r>
              <w:rPr>
                <w:rFonts w:ascii="Times New Roman" w:eastAsia="Times New Roman" w:hAnsi="Times New Roman" w:cs="Times New Roman"/>
                <w:color w:val="000000" w:themeColor="text1" w:themeShade="80"/>
                <w:sz w:val="24"/>
                <w:szCs w:val="26"/>
                <w:lang w:val="uk-UA"/>
              </w:rPr>
              <w:t xml:space="preserve"> - сприймання, як планомірний, всебічний, послідовний</w:t>
            </w:r>
            <w:r w:rsidRPr="00421443">
              <w:rPr>
                <w:rFonts w:ascii="Times New Roman" w:eastAsia="Times New Roman" w:hAnsi="Times New Roman" w:cs="Times New Roman"/>
                <w:color w:val="000000" w:themeColor="text1" w:themeShade="80"/>
                <w:sz w:val="24"/>
                <w:szCs w:val="26"/>
                <w:lang w:val="uk-UA"/>
              </w:rPr>
              <w:t>,</w:t>
            </w:r>
            <w:r>
              <w:rPr>
                <w:rFonts w:ascii="Times New Roman" w:eastAsia="Times New Roman" w:hAnsi="Times New Roman" w:cs="Times New Roman"/>
                <w:color w:val="000000" w:themeColor="text1" w:themeShade="80"/>
                <w:sz w:val="24"/>
                <w:szCs w:val="26"/>
                <w:lang w:val="uk-UA"/>
              </w:rPr>
              <w:t xml:space="preserve"> активний контрольований процес</w:t>
            </w:r>
            <w:r w:rsidRPr="00421443">
              <w:rPr>
                <w:rFonts w:ascii="Times New Roman" w:eastAsia="Times New Roman" w:hAnsi="Times New Roman" w:cs="Times New Roman"/>
                <w:color w:val="000000" w:themeColor="text1" w:themeShade="80"/>
                <w:sz w:val="24"/>
                <w:szCs w:val="26"/>
                <w:lang w:val="uk-UA"/>
              </w:rPr>
              <w:t>;</w:t>
            </w:r>
            <w:r>
              <w:rPr>
                <w:rFonts w:ascii="Times New Roman" w:eastAsia="Times New Roman" w:hAnsi="Times New Roman" w:cs="Times New Roman"/>
                <w:color w:val="000000" w:themeColor="text1" w:themeShade="80"/>
                <w:sz w:val="24"/>
                <w:szCs w:val="26"/>
                <w:lang w:val="uk-UA"/>
              </w:rPr>
              <w:t xml:space="preserve"> повноту і точність сприймань</w:t>
            </w:r>
            <w:r w:rsidRPr="00421443">
              <w:rPr>
                <w:rFonts w:ascii="Times New Roman" w:eastAsia="Times New Roman" w:hAnsi="Times New Roman" w:cs="Times New Roman"/>
                <w:color w:val="000000" w:themeColor="text1" w:themeShade="80"/>
                <w:sz w:val="24"/>
                <w:szCs w:val="26"/>
                <w:lang w:val="uk-UA"/>
              </w:rPr>
              <w:t>;</w:t>
            </w:r>
          </w:p>
          <w:p w14:paraId="7153C63F" w14:textId="77777777" w:rsidR="00421443" w:rsidRDefault="00421443" w:rsidP="00421443">
            <w:pPr>
              <w:widowControl w:val="0"/>
              <w:jc w:val="center"/>
              <w:rPr>
                <w:rFonts w:ascii="Times New Roman" w:eastAsia="Times New Roman" w:hAnsi="Times New Roman" w:cs="Times New Roman"/>
                <w:color w:val="000000" w:themeColor="text1" w:themeShade="80"/>
                <w:sz w:val="24"/>
                <w:szCs w:val="26"/>
                <w:lang w:val="uk-UA"/>
              </w:rPr>
            </w:pPr>
            <w:r w:rsidRPr="00421443">
              <w:rPr>
                <w:rFonts w:ascii="Times New Roman" w:eastAsia="Times New Roman" w:hAnsi="Times New Roman" w:cs="Times New Roman"/>
                <w:color w:val="000000" w:themeColor="text1" w:themeShade="80"/>
                <w:sz w:val="24"/>
                <w:szCs w:val="26"/>
                <w:lang w:val="uk-UA"/>
              </w:rPr>
              <w:t xml:space="preserve"> </w:t>
            </w:r>
            <w:r>
              <w:rPr>
                <w:rFonts w:ascii="Times New Roman" w:eastAsia="Times New Roman" w:hAnsi="Times New Roman" w:cs="Times New Roman"/>
                <w:color w:val="000000" w:themeColor="text1" w:themeShade="80"/>
                <w:sz w:val="24"/>
                <w:szCs w:val="26"/>
                <w:lang w:val="uk-UA"/>
              </w:rPr>
              <w:t>-вдосконалювати спостережливість, сприймання простору і часу</w:t>
            </w:r>
            <w:r w:rsidRPr="00421443">
              <w:rPr>
                <w:rFonts w:ascii="Times New Roman" w:eastAsia="Times New Roman" w:hAnsi="Times New Roman" w:cs="Times New Roman"/>
                <w:color w:val="000000" w:themeColor="text1" w:themeShade="80"/>
                <w:sz w:val="24"/>
                <w:szCs w:val="26"/>
                <w:lang w:val="uk-UA"/>
              </w:rPr>
              <w:t xml:space="preserve">; </w:t>
            </w:r>
          </w:p>
          <w:p w14:paraId="278CBA58" w14:textId="77777777" w:rsidR="00421443" w:rsidRDefault="00421443" w:rsidP="00421443">
            <w:pPr>
              <w:widowControl w:val="0"/>
              <w:jc w:val="center"/>
              <w:rPr>
                <w:rFonts w:ascii="Times New Roman" w:eastAsia="Times New Roman" w:hAnsi="Times New Roman" w:cs="Times New Roman"/>
                <w:color w:val="000000" w:themeColor="text1" w:themeShade="80"/>
                <w:sz w:val="24"/>
                <w:szCs w:val="26"/>
                <w:lang w:val="uk-UA"/>
              </w:rPr>
            </w:pPr>
            <w:r>
              <w:rPr>
                <w:rFonts w:ascii="Times New Roman" w:eastAsia="Times New Roman" w:hAnsi="Times New Roman" w:cs="Times New Roman"/>
                <w:color w:val="000000" w:themeColor="text1" w:themeShade="80"/>
                <w:sz w:val="24"/>
                <w:szCs w:val="26"/>
                <w:lang w:val="uk-UA"/>
              </w:rPr>
              <w:t>- пам'ять</w:t>
            </w:r>
            <w:r w:rsidRPr="00421443">
              <w:rPr>
                <w:rFonts w:ascii="Times New Roman" w:eastAsia="Times New Roman" w:hAnsi="Times New Roman" w:cs="Times New Roman"/>
                <w:color w:val="000000" w:themeColor="text1" w:themeShade="80"/>
                <w:sz w:val="24"/>
                <w:szCs w:val="26"/>
                <w:lang w:val="uk-UA"/>
              </w:rPr>
              <w:t>, як ор</w:t>
            </w:r>
            <w:r>
              <w:rPr>
                <w:rFonts w:ascii="Times New Roman" w:eastAsia="Times New Roman" w:hAnsi="Times New Roman" w:cs="Times New Roman"/>
                <w:color w:val="000000" w:themeColor="text1" w:themeShade="80"/>
                <w:sz w:val="24"/>
                <w:szCs w:val="26"/>
                <w:lang w:val="uk-UA"/>
              </w:rPr>
              <w:t>ганізований регульований процес</w:t>
            </w:r>
            <w:r w:rsidRPr="00421443">
              <w:rPr>
                <w:rFonts w:ascii="Times New Roman" w:eastAsia="Times New Roman" w:hAnsi="Times New Roman" w:cs="Times New Roman"/>
                <w:color w:val="000000" w:themeColor="text1" w:themeShade="80"/>
                <w:sz w:val="24"/>
                <w:szCs w:val="26"/>
                <w:lang w:val="uk-UA"/>
              </w:rPr>
              <w:t xml:space="preserve">; </w:t>
            </w:r>
          </w:p>
          <w:p w14:paraId="7C089B5E" w14:textId="77777777" w:rsidR="00421443" w:rsidRDefault="00421443" w:rsidP="00421443">
            <w:pPr>
              <w:widowControl w:val="0"/>
              <w:spacing w:after="120"/>
              <w:jc w:val="center"/>
              <w:rPr>
                <w:rFonts w:ascii="Times New Roman" w:eastAsia="Times New Roman" w:hAnsi="Times New Roman" w:cs="Times New Roman"/>
                <w:color w:val="000000" w:themeColor="text1" w:themeShade="80"/>
                <w:sz w:val="24"/>
                <w:szCs w:val="26"/>
                <w:lang w:val="uk-UA"/>
              </w:rPr>
            </w:pPr>
            <w:r>
              <w:rPr>
                <w:rFonts w:ascii="Times New Roman" w:eastAsia="Times New Roman" w:hAnsi="Times New Roman" w:cs="Times New Roman"/>
                <w:color w:val="000000" w:themeColor="text1" w:themeShade="80"/>
                <w:sz w:val="24"/>
                <w:szCs w:val="26"/>
                <w:lang w:val="uk-UA"/>
              </w:rPr>
              <w:t>- смислову логічну пам'ять</w:t>
            </w:r>
            <w:r w:rsidRPr="00421443">
              <w:rPr>
                <w:rFonts w:ascii="Times New Roman" w:eastAsia="Times New Roman" w:hAnsi="Times New Roman" w:cs="Times New Roman"/>
                <w:color w:val="000000" w:themeColor="text1" w:themeShade="80"/>
                <w:sz w:val="24"/>
                <w:szCs w:val="26"/>
                <w:lang w:val="uk-UA"/>
              </w:rPr>
              <w:t>, перехід від механічного запам'ятовування та зб</w:t>
            </w:r>
            <w:r>
              <w:rPr>
                <w:rFonts w:ascii="Times New Roman" w:eastAsia="Times New Roman" w:hAnsi="Times New Roman" w:cs="Times New Roman"/>
                <w:color w:val="000000" w:themeColor="text1" w:themeShade="80"/>
                <w:sz w:val="24"/>
                <w:szCs w:val="26"/>
                <w:lang w:val="uk-UA"/>
              </w:rPr>
              <w:t>ереження абстрактного матеріалу</w:t>
            </w:r>
            <w:r w:rsidRPr="00421443">
              <w:rPr>
                <w:rFonts w:ascii="Times New Roman" w:eastAsia="Times New Roman" w:hAnsi="Times New Roman" w:cs="Times New Roman"/>
                <w:color w:val="000000" w:themeColor="text1" w:themeShade="80"/>
                <w:sz w:val="24"/>
                <w:szCs w:val="26"/>
                <w:lang w:val="uk-UA"/>
              </w:rPr>
              <w:t>, здатність керувати довільним запа</w:t>
            </w:r>
            <w:r>
              <w:rPr>
                <w:rFonts w:ascii="Times New Roman" w:eastAsia="Times New Roman" w:hAnsi="Times New Roman" w:cs="Times New Roman"/>
                <w:color w:val="000000" w:themeColor="text1" w:themeShade="80"/>
                <w:sz w:val="24"/>
                <w:szCs w:val="26"/>
                <w:lang w:val="uk-UA"/>
              </w:rPr>
              <w:t>м'ятовуванням та аналізувати</w:t>
            </w:r>
            <w:r w:rsidRPr="00421443">
              <w:rPr>
                <w:rFonts w:ascii="Times New Roman" w:eastAsia="Times New Roman" w:hAnsi="Times New Roman" w:cs="Times New Roman"/>
                <w:color w:val="000000" w:themeColor="text1" w:themeShade="80"/>
                <w:sz w:val="24"/>
                <w:szCs w:val="26"/>
                <w:lang w:val="uk-UA"/>
              </w:rPr>
              <w:t>, узагальн</w:t>
            </w:r>
            <w:r>
              <w:rPr>
                <w:rFonts w:ascii="Times New Roman" w:eastAsia="Times New Roman" w:hAnsi="Times New Roman" w:cs="Times New Roman"/>
                <w:color w:val="000000" w:themeColor="text1" w:themeShade="80"/>
                <w:sz w:val="24"/>
                <w:szCs w:val="26"/>
                <w:lang w:val="uk-UA"/>
              </w:rPr>
              <w:t>ювати і конкретизувати ситуації</w:t>
            </w:r>
            <w:r w:rsidRPr="00421443">
              <w:rPr>
                <w:rFonts w:ascii="Times New Roman" w:eastAsia="Times New Roman" w:hAnsi="Times New Roman" w:cs="Times New Roman"/>
                <w:color w:val="000000" w:themeColor="text1" w:themeShade="80"/>
                <w:sz w:val="24"/>
                <w:szCs w:val="26"/>
                <w:lang w:val="uk-UA"/>
              </w:rPr>
              <w:t xml:space="preserve">, події та явища </w:t>
            </w:r>
            <w:r>
              <w:rPr>
                <w:rFonts w:ascii="Times New Roman" w:eastAsia="Times New Roman" w:hAnsi="Times New Roman" w:cs="Times New Roman"/>
                <w:color w:val="000000" w:themeColor="text1" w:themeShade="80"/>
                <w:sz w:val="24"/>
                <w:szCs w:val="26"/>
                <w:lang w:val="uk-UA"/>
              </w:rPr>
              <w:t>незалежно від реальних обставин</w:t>
            </w:r>
            <w:r w:rsidRPr="00421443">
              <w:rPr>
                <w:rFonts w:ascii="Times New Roman" w:eastAsia="Times New Roman" w:hAnsi="Times New Roman" w:cs="Times New Roman"/>
                <w:color w:val="000000" w:themeColor="text1" w:themeShade="80"/>
                <w:sz w:val="24"/>
                <w:szCs w:val="26"/>
                <w:lang w:val="uk-UA"/>
              </w:rPr>
              <w:t>; свідомо спря</w:t>
            </w:r>
            <w:r>
              <w:rPr>
                <w:rFonts w:ascii="Times New Roman" w:eastAsia="Times New Roman" w:hAnsi="Times New Roman" w:cs="Times New Roman"/>
                <w:color w:val="000000" w:themeColor="text1" w:themeShade="80"/>
                <w:sz w:val="24"/>
                <w:szCs w:val="26"/>
                <w:lang w:val="uk-UA"/>
              </w:rPr>
              <w:t>мовувати увагу на певні об'єкти</w:t>
            </w:r>
            <w:r w:rsidRPr="00421443">
              <w:rPr>
                <w:rFonts w:ascii="Times New Roman" w:eastAsia="Times New Roman" w:hAnsi="Times New Roman" w:cs="Times New Roman"/>
                <w:color w:val="000000" w:themeColor="text1" w:themeShade="80"/>
                <w:sz w:val="24"/>
                <w:szCs w:val="26"/>
                <w:lang w:val="uk-UA"/>
              </w:rPr>
              <w:t>, трив</w:t>
            </w:r>
            <w:r>
              <w:rPr>
                <w:rFonts w:ascii="Times New Roman" w:eastAsia="Times New Roman" w:hAnsi="Times New Roman" w:cs="Times New Roman"/>
                <w:color w:val="000000" w:themeColor="text1" w:themeShade="80"/>
                <w:sz w:val="24"/>
                <w:szCs w:val="26"/>
                <w:lang w:val="uk-UA"/>
              </w:rPr>
              <w:t>алий час на них зосереджуватись</w:t>
            </w:r>
            <w:r w:rsidRPr="00421443">
              <w:rPr>
                <w:rFonts w:ascii="Times New Roman" w:eastAsia="Times New Roman" w:hAnsi="Times New Roman" w:cs="Times New Roman"/>
                <w:color w:val="000000" w:themeColor="text1" w:themeShade="80"/>
                <w:sz w:val="24"/>
                <w:szCs w:val="26"/>
                <w:lang w:val="uk-UA"/>
              </w:rPr>
              <w:t>; у</w:t>
            </w:r>
            <w:r>
              <w:rPr>
                <w:rFonts w:ascii="Times New Roman" w:eastAsia="Times New Roman" w:hAnsi="Times New Roman" w:cs="Times New Roman"/>
                <w:color w:val="000000" w:themeColor="text1" w:themeShade="80"/>
                <w:sz w:val="24"/>
                <w:szCs w:val="26"/>
                <w:lang w:val="uk-UA"/>
              </w:rPr>
              <w:t>міння переборювати відволікання</w:t>
            </w:r>
            <w:r w:rsidRPr="00421443">
              <w:rPr>
                <w:rFonts w:ascii="Times New Roman" w:eastAsia="Times New Roman" w:hAnsi="Times New Roman" w:cs="Times New Roman"/>
                <w:color w:val="000000" w:themeColor="text1" w:themeShade="80"/>
                <w:sz w:val="24"/>
                <w:szCs w:val="26"/>
                <w:lang w:val="uk-UA"/>
              </w:rPr>
              <w:t>, переключати увагу на н</w:t>
            </w:r>
            <w:r>
              <w:rPr>
                <w:rFonts w:ascii="Times New Roman" w:eastAsia="Times New Roman" w:hAnsi="Times New Roman" w:cs="Times New Roman"/>
                <w:color w:val="000000" w:themeColor="text1" w:themeShade="80"/>
                <w:sz w:val="24"/>
                <w:szCs w:val="26"/>
                <w:lang w:val="uk-UA"/>
              </w:rPr>
              <w:t xml:space="preserve">ові завдання та розподіляти її. </w:t>
            </w:r>
          </w:p>
          <w:p w14:paraId="415102B0" w14:textId="77777777" w:rsidR="00421443" w:rsidRDefault="00421443" w:rsidP="00421443">
            <w:pPr>
              <w:widowControl w:val="0"/>
              <w:jc w:val="center"/>
              <w:rPr>
                <w:rFonts w:ascii="Times New Roman" w:eastAsia="Times New Roman" w:hAnsi="Times New Roman" w:cs="Times New Roman"/>
                <w:color w:val="000000" w:themeColor="text1" w:themeShade="80"/>
                <w:sz w:val="24"/>
                <w:szCs w:val="26"/>
                <w:lang w:val="uk-UA"/>
              </w:rPr>
            </w:pPr>
            <w:r>
              <w:rPr>
                <w:rFonts w:ascii="Times New Roman" w:eastAsia="Times New Roman" w:hAnsi="Times New Roman" w:cs="Times New Roman"/>
                <w:color w:val="000000" w:themeColor="text1" w:themeShade="80"/>
                <w:sz w:val="24"/>
                <w:szCs w:val="26"/>
                <w:lang w:val="uk-UA"/>
              </w:rPr>
              <w:t>Формувати</w:t>
            </w:r>
            <w:r w:rsidRPr="00421443">
              <w:rPr>
                <w:rFonts w:ascii="Times New Roman" w:eastAsia="Times New Roman" w:hAnsi="Times New Roman" w:cs="Times New Roman"/>
                <w:color w:val="000000" w:themeColor="text1" w:themeShade="80"/>
                <w:sz w:val="24"/>
                <w:szCs w:val="26"/>
                <w:lang w:val="uk-UA"/>
              </w:rPr>
              <w:t>: інт</w:t>
            </w:r>
            <w:r>
              <w:rPr>
                <w:rFonts w:ascii="Times New Roman" w:eastAsia="Times New Roman" w:hAnsi="Times New Roman" w:cs="Times New Roman"/>
                <w:color w:val="000000" w:themeColor="text1" w:themeShade="80"/>
                <w:sz w:val="24"/>
                <w:szCs w:val="26"/>
                <w:lang w:val="uk-UA"/>
              </w:rPr>
              <w:t>ерес до пізнавальної діяльності</w:t>
            </w:r>
            <w:r w:rsidRPr="00421443">
              <w:rPr>
                <w:rFonts w:ascii="Times New Roman" w:eastAsia="Times New Roman" w:hAnsi="Times New Roman" w:cs="Times New Roman"/>
                <w:color w:val="000000" w:themeColor="text1" w:themeShade="80"/>
                <w:sz w:val="24"/>
                <w:szCs w:val="26"/>
                <w:lang w:val="uk-UA"/>
              </w:rPr>
              <w:t>. Збагачув</w:t>
            </w:r>
            <w:r>
              <w:rPr>
                <w:rFonts w:ascii="Times New Roman" w:eastAsia="Times New Roman" w:hAnsi="Times New Roman" w:cs="Times New Roman"/>
                <w:color w:val="000000" w:themeColor="text1" w:themeShade="80"/>
                <w:sz w:val="24"/>
                <w:szCs w:val="26"/>
                <w:lang w:val="uk-UA"/>
              </w:rPr>
              <w:t>ати знання про навколишній світ. Розвивати моторні функції, дрібну та загальну моторику. Збагачувати словник. словами - назвами предметів, дій, ознак</w:t>
            </w:r>
            <w:r w:rsidRPr="00421443">
              <w:rPr>
                <w:rFonts w:ascii="Times New Roman" w:eastAsia="Times New Roman" w:hAnsi="Times New Roman" w:cs="Times New Roman"/>
                <w:color w:val="000000" w:themeColor="text1" w:themeShade="80"/>
                <w:sz w:val="24"/>
                <w:szCs w:val="26"/>
                <w:lang w:val="uk-UA"/>
              </w:rPr>
              <w:t>. В</w:t>
            </w:r>
            <w:r>
              <w:rPr>
                <w:rFonts w:ascii="Times New Roman" w:eastAsia="Times New Roman" w:hAnsi="Times New Roman" w:cs="Times New Roman"/>
                <w:color w:val="000000" w:themeColor="text1" w:themeShade="80"/>
                <w:sz w:val="24"/>
                <w:szCs w:val="26"/>
                <w:lang w:val="uk-UA"/>
              </w:rPr>
              <w:t>чити правильно вимовляти звуки</w:t>
            </w:r>
            <w:r w:rsidRPr="00421443">
              <w:rPr>
                <w:rFonts w:ascii="Times New Roman" w:eastAsia="Times New Roman" w:hAnsi="Times New Roman" w:cs="Times New Roman"/>
                <w:color w:val="000000" w:themeColor="text1" w:themeShade="80"/>
                <w:sz w:val="24"/>
                <w:szCs w:val="26"/>
                <w:lang w:val="uk-UA"/>
              </w:rPr>
              <w:t>.</w:t>
            </w:r>
          </w:p>
          <w:p w14:paraId="12E84992" w14:textId="14C1FB77" w:rsidR="00421443" w:rsidRPr="00BE02BB" w:rsidRDefault="00421443" w:rsidP="00421443">
            <w:pPr>
              <w:widowControl w:val="0"/>
              <w:jc w:val="center"/>
              <w:rPr>
                <w:rFonts w:ascii="Times New Roman" w:eastAsia="Times New Roman" w:hAnsi="Times New Roman" w:cs="Times New Roman"/>
                <w:color w:val="000000" w:themeColor="text1" w:themeShade="80"/>
                <w:sz w:val="24"/>
                <w:szCs w:val="26"/>
                <w:lang w:val="uk-UA"/>
              </w:rPr>
            </w:pPr>
            <w:r w:rsidRPr="00421443">
              <w:rPr>
                <w:rFonts w:ascii="Times New Roman" w:eastAsia="Times New Roman" w:hAnsi="Times New Roman" w:cs="Times New Roman"/>
                <w:color w:val="000000" w:themeColor="text1" w:themeShade="80"/>
                <w:sz w:val="24"/>
                <w:szCs w:val="26"/>
                <w:lang w:val="uk-UA"/>
              </w:rPr>
              <w:t xml:space="preserve">Коригування психоемоційного стану, створення психологічного комфорту, формування емоційної стійкості. Формування вміння усвідомлювати свої емоції, їх тілесні прояви , </w:t>
            </w:r>
            <w:r w:rsidRPr="00421443">
              <w:rPr>
                <w:rFonts w:ascii="Times New Roman" w:eastAsia="Times New Roman" w:hAnsi="Times New Roman" w:cs="Times New Roman"/>
                <w:color w:val="000000" w:themeColor="text1" w:themeShade="80"/>
                <w:sz w:val="24"/>
                <w:szCs w:val="26"/>
                <w:lang w:val="uk-UA"/>
              </w:rPr>
              <w:lastRenderedPageBreak/>
              <w:t>взаємодіяти з оточуючими людьми, формування навичок діяти разом з іншими дітьми. Формування здатності підкорювати власну поведінку соціальним правилам. Розвитку вольових якостей, навичок самоконтролю й саморегуляції поведінки. Розвивати та корегувати комунікативні навички. Формувати емоційно вольові якості через гру. Розвиват</w:t>
            </w:r>
            <w:r>
              <w:rPr>
                <w:rFonts w:ascii="Times New Roman" w:eastAsia="Times New Roman" w:hAnsi="Times New Roman" w:cs="Times New Roman"/>
                <w:color w:val="000000" w:themeColor="text1" w:themeShade="80"/>
                <w:sz w:val="24"/>
                <w:szCs w:val="26"/>
                <w:lang w:val="uk-UA"/>
              </w:rPr>
              <w:t>и вміння адаптуватися у соціумі</w:t>
            </w:r>
            <w:r w:rsidRPr="00421443">
              <w:rPr>
                <w:rFonts w:ascii="Times New Roman" w:eastAsia="Times New Roman" w:hAnsi="Times New Roman" w:cs="Times New Roman"/>
                <w:color w:val="000000" w:themeColor="text1" w:themeShade="80"/>
                <w:sz w:val="24"/>
                <w:szCs w:val="26"/>
                <w:lang w:val="uk-UA"/>
              </w:rPr>
              <w:t>.</w:t>
            </w:r>
          </w:p>
        </w:tc>
      </w:tr>
    </w:tbl>
    <w:p w14:paraId="78C352DC" w14:textId="498BAFF1" w:rsidR="00E107AD" w:rsidRPr="00342FBE" w:rsidRDefault="00E96FF3" w:rsidP="00C5647F">
      <w:pPr>
        <w:widowControl w:val="0"/>
        <w:spacing w:before="120" w:after="120" w:line="240" w:lineRule="auto"/>
        <w:jc w:val="both"/>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lastRenderedPageBreak/>
        <w:t>4. Рекомендації щодо організації освітнього процесу дитини з особливими освітніми потребами (зазначити необхідне):</w:t>
      </w:r>
    </w:p>
    <w:p w14:paraId="784EAA12" w14:textId="0C12F9AF" w:rsidR="00E107AD" w:rsidRPr="00D06BA1" w:rsidRDefault="00E96FF3">
      <w:pPr>
        <w:widowControl w:val="0"/>
        <w:spacing w:before="120" w:after="120" w:line="240" w:lineRule="auto"/>
        <w:ind w:firstLine="567"/>
        <w:jc w:val="both"/>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rPr>
        <w:t>4.1. Рекомендований рівень підтримки:</w:t>
      </w:r>
    </w:p>
    <w:p w14:paraId="10971B5D" w14:textId="7E87D74C" w:rsidR="009D527D" w:rsidRPr="00342FBE" w:rsidRDefault="00C5647F" w:rsidP="009D527D">
      <w:pPr>
        <w:widowControl w:val="0"/>
        <w:spacing w:before="120" w:after="120" w:line="240" w:lineRule="auto"/>
        <w:ind w:left="927"/>
        <w:jc w:val="both"/>
        <w:rPr>
          <w:rFonts w:ascii="Times New Roman" w:eastAsia="Times New Roman" w:hAnsi="Times New Roman" w:cs="Times New Roman"/>
          <w:color w:val="000000" w:themeColor="text1" w:themeShade="80"/>
          <w:sz w:val="26"/>
          <w:szCs w:val="26"/>
        </w:rPr>
      </w:pPr>
      <w:r w:rsidRPr="00342FBE">
        <w:rPr>
          <w:rFonts w:ascii="Times New Roman" w:eastAsia="Calibri" w:hAnsi="Times New Roman" w:cs="Times New Roman"/>
          <w:noProof/>
          <w:color w:val="000000" w:themeColor="text1" w:themeShade="80"/>
          <w:lang w:val="ru-RU"/>
        </w:rPr>
        <mc:AlternateContent>
          <mc:Choice Requires="wps">
            <w:drawing>
              <wp:anchor distT="0" distB="0" distL="114300" distR="114300" simplePos="0" relativeHeight="251678720" behindDoc="0" locked="0" layoutInCell="1" allowOverlap="1" wp14:anchorId="7A1C72A0" wp14:editId="6DCC5267">
                <wp:simplePos x="0" y="0"/>
                <wp:positionH relativeFrom="column">
                  <wp:posOffset>284671</wp:posOffset>
                </wp:positionH>
                <wp:positionV relativeFrom="paragraph">
                  <wp:posOffset>8626</wp:posOffset>
                </wp:positionV>
                <wp:extent cx="146685" cy="131445"/>
                <wp:effectExtent l="0" t="0" r="24765" b="20955"/>
                <wp:wrapNone/>
                <wp:docPr id="52" name="Прямоугольник 52"/>
                <wp:cNvGraphicFramePr/>
                <a:graphic xmlns:a="http://schemas.openxmlformats.org/drawingml/2006/main">
                  <a:graphicData uri="http://schemas.microsoft.com/office/word/2010/wordprocessingShape">
                    <wps:wsp>
                      <wps:cNvSpPr/>
                      <wps:spPr>
                        <a:xfrm>
                          <a:off x="0" y="0"/>
                          <a:ext cx="146685" cy="1314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46C2EBC8" w14:textId="77777777" w:rsidR="009D527D" w:rsidRDefault="009D527D" w:rsidP="009D527D">
                            <w:pPr>
                              <w:spacing w:line="240" w:lineRule="auto"/>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A1C72A0" id="Прямоугольник 52" o:spid="_x0000_s1026" style="position:absolute;left:0;text-align:left;margin-left:22.4pt;margin-top:.7pt;width:11.55pt;height:10.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">
                <v:stroke startarrowwidth="narrow" startarrowlength="short" endarrowwidth="narrow" endarrowlength="short" joinstyle="round"/>
                <v:textbox inset="2.53958mm,2.53958mm,2.53958mm,2.53958mm">
                  <w:txbxContent>
                    <w:p w14:paraId="46C2EBC8" w14:textId="77777777" w:rsidR="009D527D" w:rsidRDefault="009D527D" w:rsidP="009D527D">
                      <w:pPr>
                        <w:spacing w:line="240" w:lineRule="auto"/>
                      </w:pPr>
                    </w:p>
                  </w:txbxContent>
                </v:textbox>
              </v:rect>
            </w:pict>
          </mc:Fallback>
        </mc:AlternateContent>
      </w:r>
      <w:r w:rsidR="009D527D" w:rsidRPr="00D06BA1">
        <w:rPr>
          <w:rFonts w:ascii="Times New Roman" w:eastAsia="Times New Roman" w:hAnsi="Times New Roman" w:cs="Times New Roman"/>
          <w:color w:val="000000" w:themeColor="text1" w:themeShade="80"/>
          <w:sz w:val="26"/>
          <w:szCs w:val="26"/>
          <w:lang w:val="uk-UA"/>
        </w:rPr>
        <w:t>Третій</w:t>
      </w:r>
      <w:r w:rsidR="009D527D" w:rsidRPr="00342FBE">
        <w:rPr>
          <w:rFonts w:ascii="Times New Roman" w:eastAsia="Times New Roman" w:hAnsi="Times New Roman" w:cs="Times New Roman"/>
          <w:color w:val="000000" w:themeColor="text1" w:themeShade="80"/>
          <w:sz w:val="26"/>
          <w:szCs w:val="26"/>
        </w:rPr>
        <w:t xml:space="preserve"> рівень</w:t>
      </w:r>
      <w:r w:rsidR="009D527D" w:rsidRPr="00D06BA1">
        <w:rPr>
          <w:rFonts w:ascii="Times New Roman" w:eastAsia="Times New Roman" w:hAnsi="Times New Roman" w:cs="Times New Roman"/>
          <w:color w:val="000000" w:themeColor="text1" w:themeShade="80"/>
          <w:sz w:val="26"/>
          <w:szCs w:val="26"/>
          <w:lang w:val="uk-UA"/>
        </w:rPr>
        <w:t xml:space="preserve"> підтримки</w:t>
      </w:r>
      <w:r w:rsidR="009D527D" w:rsidRPr="00342FBE">
        <w:rPr>
          <w:rFonts w:ascii="Times New Roman" w:eastAsia="Times New Roman" w:hAnsi="Times New Roman" w:cs="Times New Roman"/>
          <w:color w:val="000000" w:themeColor="text1" w:themeShade="80"/>
          <w:sz w:val="26"/>
          <w:szCs w:val="26"/>
        </w:rPr>
        <w:t>;</w:t>
      </w:r>
    </w:p>
    <w:p w14:paraId="209790EA" w14:textId="4430C96A" w:rsidR="00E107AD" w:rsidRPr="00342FBE" w:rsidRDefault="00E96FF3">
      <w:pPr>
        <w:widowControl w:val="0"/>
        <w:spacing w:before="120" w:after="120" w:line="240" w:lineRule="auto"/>
        <w:ind w:left="927"/>
        <w:jc w:val="both"/>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4.2. Адаптація та модифікація освітнього середовища</w:t>
      </w:r>
    </w:p>
    <w:tbl>
      <w:tblPr>
        <w:tblStyle w:val="afb"/>
        <w:tblW w:w="9639" w:type="dxa"/>
        <w:tblInd w:w="-5" w:type="dxa"/>
        <w:tblLook w:val="04A0" w:firstRow="1" w:lastRow="0" w:firstColumn="1" w:lastColumn="0" w:noHBand="0" w:noVBand="1"/>
      </w:tblPr>
      <w:tblGrid>
        <w:gridCol w:w="4536"/>
        <w:gridCol w:w="1418"/>
        <w:gridCol w:w="3685"/>
      </w:tblGrid>
      <w:tr w:rsidR="00342FBE" w:rsidRPr="00342FBE" w14:paraId="0955C9DF" w14:textId="77777777" w:rsidTr="00C5647F">
        <w:tc>
          <w:tcPr>
            <w:tcW w:w="4536" w:type="dxa"/>
            <w:vAlign w:val="center"/>
          </w:tcPr>
          <w:p w14:paraId="6312D549" w14:textId="050304C4" w:rsidR="00C242EA" w:rsidRPr="00342FBE" w:rsidRDefault="00C242EA" w:rsidP="00C5647F">
            <w:pPr>
              <w:widowControl w:val="0"/>
              <w:spacing w:before="120" w:after="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Назва адаптації</w:t>
            </w:r>
          </w:p>
        </w:tc>
        <w:tc>
          <w:tcPr>
            <w:tcW w:w="1418" w:type="dxa"/>
            <w:vAlign w:val="center"/>
          </w:tcPr>
          <w:p w14:paraId="648D3D57" w14:textId="04FCBA03" w:rsidR="00C242EA" w:rsidRPr="00342FBE" w:rsidRDefault="00C242EA" w:rsidP="00C5647F">
            <w:pPr>
              <w:widowControl w:val="0"/>
              <w:spacing w:before="120" w:after="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Так/ні</w:t>
            </w:r>
          </w:p>
        </w:tc>
        <w:tc>
          <w:tcPr>
            <w:tcW w:w="3685" w:type="dxa"/>
            <w:vAlign w:val="center"/>
          </w:tcPr>
          <w:p w14:paraId="19771B0F" w14:textId="5CB41E56" w:rsidR="00C242EA" w:rsidRPr="00342FBE" w:rsidRDefault="00C242EA" w:rsidP="00C5647F">
            <w:pPr>
              <w:widowControl w:val="0"/>
              <w:spacing w:before="120" w:after="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Примітка</w:t>
            </w:r>
          </w:p>
        </w:tc>
      </w:tr>
      <w:tr w:rsidR="00342FBE" w:rsidRPr="00342FBE" w14:paraId="6B172972" w14:textId="77777777" w:rsidTr="00C5647F">
        <w:tc>
          <w:tcPr>
            <w:tcW w:w="4536" w:type="dxa"/>
            <w:vAlign w:val="center"/>
          </w:tcPr>
          <w:p w14:paraId="3B2E2510" w14:textId="181D7EB3" w:rsidR="00C242EA" w:rsidRPr="00342FBE" w:rsidRDefault="009628CA" w:rsidP="00C5647F">
            <w:pPr>
              <w:widowControl w:val="0"/>
              <w:spacing w:before="120" w:after="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Пристосування середовища:</w:t>
            </w:r>
          </w:p>
        </w:tc>
        <w:tc>
          <w:tcPr>
            <w:tcW w:w="1418" w:type="dxa"/>
            <w:vAlign w:val="center"/>
          </w:tcPr>
          <w:p w14:paraId="7450A15D" w14:textId="77777777" w:rsidR="00C242EA" w:rsidRPr="00342FBE" w:rsidRDefault="00C242EA" w:rsidP="00C5647F">
            <w:pPr>
              <w:widowControl w:val="0"/>
              <w:spacing w:before="120" w:after="120"/>
              <w:jc w:val="center"/>
              <w:rPr>
                <w:rFonts w:ascii="Times New Roman" w:eastAsia="Times New Roman" w:hAnsi="Times New Roman" w:cs="Times New Roman"/>
                <w:color w:val="000000" w:themeColor="text1" w:themeShade="80"/>
                <w:sz w:val="26"/>
                <w:szCs w:val="26"/>
              </w:rPr>
            </w:pPr>
          </w:p>
        </w:tc>
        <w:tc>
          <w:tcPr>
            <w:tcW w:w="3685" w:type="dxa"/>
            <w:vAlign w:val="center"/>
          </w:tcPr>
          <w:p w14:paraId="544B62B9" w14:textId="77777777" w:rsidR="00C242EA" w:rsidRPr="00342FBE" w:rsidRDefault="00C242EA" w:rsidP="00C5647F">
            <w:pPr>
              <w:widowControl w:val="0"/>
              <w:spacing w:before="120" w:after="120"/>
              <w:jc w:val="center"/>
              <w:rPr>
                <w:rFonts w:ascii="Times New Roman" w:eastAsia="Times New Roman" w:hAnsi="Times New Roman" w:cs="Times New Roman"/>
                <w:color w:val="000000" w:themeColor="text1" w:themeShade="80"/>
                <w:sz w:val="26"/>
                <w:szCs w:val="26"/>
              </w:rPr>
            </w:pPr>
          </w:p>
        </w:tc>
      </w:tr>
      <w:tr w:rsidR="00342FBE" w:rsidRPr="00342FBE" w14:paraId="47473B6F" w14:textId="77777777" w:rsidTr="00C5647F">
        <w:tc>
          <w:tcPr>
            <w:tcW w:w="4536" w:type="dxa"/>
            <w:vAlign w:val="center"/>
          </w:tcPr>
          <w:p w14:paraId="729DFD3C" w14:textId="308A4DD9" w:rsidR="00C242E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доступність</w:t>
            </w:r>
          </w:p>
        </w:tc>
        <w:tc>
          <w:tcPr>
            <w:tcW w:w="1418" w:type="dxa"/>
            <w:vAlign w:val="center"/>
          </w:tcPr>
          <w:p w14:paraId="3208ECB2" w14:textId="17EE3A56" w:rsidR="00C242EA" w:rsidRPr="00342FBE" w:rsidRDefault="009628CA"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lang w:val="uk-UA"/>
              </w:rPr>
              <w:t>+</w:t>
            </w:r>
          </w:p>
        </w:tc>
        <w:tc>
          <w:tcPr>
            <w:tcW w:w="3685" w:type="dxa"/>
            <w:vAlign w:val="center"/>
          </w:tcPr>
          <w:p w14:paraId="1B6D32EC" w14:textId="24B03BAE" w:rsidR="00C242E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Адаптувати навчальний матеріал відповідно розвитку та можливостей дитини</w:t>
            </w:r>
          </w:p>
        </w:tc>
      </w:tr>
      <w:tr w:rsidR="00342FBE" w:rsidRPr="00342FBE" w14:paraId="1FF0E5E5" w14:textId="77777777" w:rsidTr="00C5647F">
        <w:tc>
          <w:tcPr>
            <w:tcW w:w="4536" w:type="dxa"/>
            <w:vAlign w:val="center"/>
          </w:tcPr>
          <w:p w14:paraId="12BFF7E7" w14:textId="74839954"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освітлення</w:t>
            </w:r>
          </w:p>
        </w:tc>
        <w:tc>
          <w:tcPr>
            <w:tcW w:w="1418" w:type="dxa"/>
            <w:vAlign w:val="center"/>
          </w:tcPr>
          <w:p w14:paraId="699625F1" w14:textId="779E19E2"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w:t>
            </w:r>
          </w:p>
        </w:tc>
        <w:tc>
          <w:tcPr>
            <w:tcW w:w="3685" w:type="dxa"/>
            <w:vAlign w:val="center"/>
          </w:tcPr>
          <w:p w14:paraId="403A8443" w14:textId="0753E260"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Підбір умов освітлення в групі, підбір правильної освітленності під час розсадки дітей</w:t>
            </w:r>
          </w:p>
        </w:tc>
      </w:tr>
      <w:tr w:rsidR="00342FBE" w:rsidRPr="00342FBE" w14:paraId="44A942C7" w14:textId="77777777" w:rsidTr="00C5647F">
        <w:tc>
          <w:tcPr>
            <w:tcW w:w="4536" w:type="dxa"/>
            <w:vAlign w:val="center"/>
          </w:tcPr>
          <w:p w14:paraId="77B036B7" w14:textId="05A37934"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рівень шуму</w:t>
            </w:r>
          </w:p>
        </w:tc>
        <w:tc>
          <w:tcPr>
            <w:tcW w:w="1418" w:type="dxa"/>
            <w:vAlign w:val="center"/>
          </w:tcPr>
          <w:p w14:paraId="3E2FF0FC" w14:textId="6B6D7FBA"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w:t>
            </w:r>
          </w:p>
        </w:tc>
        <w:tc>
          <w:tcPr>
            <w:tcW w:w="3685" w:type="dxa"/>
            <w:vAlign w:val="center"/>
          </w:tcPr>
          <w:p w14:paraId="62C9F97B"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 xml:space="preserve">визначати робоче місце </w:t>
            </w:r>
            <w:r w:rsidRPr="00342FBE">
              <w:rPr>
                <w:rFonts w:ascii="Times New Roman" w:eastAsia="Times New Roman" w:hAnsi="Times New Roman" w:cs="Times New Roman"/>
                <w:color w:val="000000" w:themeColor="text1" w:themeShade="80"/>
                <w:sz w:val="26"/>
                <w:szCs w:val="26"/>
                <w:lang w:val="uk-UA"/>
              </w:rPr>
              <w:t>вихованця</w:t>
            </w:r>
            <w:r w:rsidRPr="00342FBE">
              <w:rPr>
                <w:rFonts w:ascii="Times New Roman" w:eastAsia="Times New Roman" w:hAnsi="Times New Roman" w:cs="Times New Roman"/>
                <w:color w:val="000000" w:themeColor="text1" w:themeShade="80"/>
                <w:sz w:val="26"/>
                <w:szCs w:val="26"/>
              </w:rPr>
              <w:t xml:space="preserve"> поруч з </w:t>
            </w:r>
            <w:r w:rsidRPr="00342FBE">
              <w:rPr>
                <w:rFonts w:ascii="Times New Roman" w:eastAsia="Times New Roman" w:hAnsi="Times New Roman" w:cs="Times New Roman"/>
                <w:color w:val="000000" w:themeColor="text1" w:themeShade="80"/>
                <w:sz w:val="26"/>
                <w:szCs w:val="26"/>
                <w:lang w:val="uk-UA"/>
              </w:rPr>
              <w:t>вихователем</w:t>
            </w:r>
            <w:r w:rsidRPr="00342FBE">
              <w:rPr>
                <w:rFonts w:ascii="Times New Roman" w:eastAsia="Times New Roman" w:hAnsi="Times New Roman" w:cs="Times New Roman"/>
                <w:color w:val="000000" w:themeColor="text1" w:themeShade="80"/>
                <w:sz w:val="26"/>
                <w:szCs w:val="26"/>
              </w:rPr>
              <w:t>, асистентом  щоб  уникати гамору</w:t>
            </w:r>
          </w:p>
          <w:p w14:paraId="503CB99B"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p>
        </w:tc>
      </w:tr>
      <w:tr w:rsidR="00342FBE" w:rsidRPr="00342FBE" w14:paraId="5F4FCE6E" w14:textId="77777777" w:rsidTr="00C5647F">
        <w:tc>
          <w:tcPr>
            <w:tcW w:w="4536" w:type="dxa"/>
            <w:vAlign w:val="center"/>
          </w:tcPr>
          <w:p w14:paraId="2C73B379" w14:textId="7974C7B6"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приміщення для усамітнення (ресурсна кімната, медіатека тощо)</w:t>
            </w:r>
          </w:p>
        </w:tc>
        <w:tc>
          <w:tcPr>
            <w:tcW w:w="1418" w:type="dxa"/>
            <w:vAlign w:val="center"/>
          </w:tcPr>
          <w:p w14:paraId="6DB8E100" w14:textId="101E7DC4"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w:t>
            </w:r>
          </w:p>
        </w:tc>
        <w:tc>
          <w:tcPr>
            <w:tcW w:w="3685" w:type="dxa"/>
            <w:vAlign w:val="center"/>
          </w:tcPr>
          <w:p w14:paraId="7CCB8A5D"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Створити в групі "куточок усамітнення"</w:t>
            </w:r>
          </w:p>
          <w:p w14:paraId="689CB81B"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p>
        </w:tc>
      </w:tr>
      <w:tr w:rsidR="00342FBE" w:rsidRPr="00342FBE" w14:paraId="6A385FE0" w14:textId="77777777" w:rsidTr="00C5647F">
        <w:tc>
          <w:tcPr>
            <w:tcW w:w="4536" w:type="dxa"/>
            <w:vAlign w:val="center"/>
          </w:tcPr>
          <w:p w14:paraId="13AF3E03" w14:textId="2787FA89"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Психолого-педагогічна адаптація:</w:t>
            </w:r>
          </w:p>
        </w:tc>
        <w:tc>
          <w:tcPr>
            <w:tcW w:w="1418" w:type="dxa"/>
            <w:vAlign w:val="center"/>
          </w:tcPr>
          <w:p w14:paraId="44EAA9B8"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p>
        </w:tc>
        <w:tc>
          <w:tcPr>
            <w:tcW w:w="3685" w:type="dxa"/>
            <w:vAlign w:val="center"/>
          </w:tcPr>
          <w:p w14:paraId="797DCD42"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p>
        </w:tc>
      </w:tr>
      <w:tr w:rsidR="00342FBE" w:rsidRPr="00342FBE" w14:paraId="04807CBE" w14:textId="77777777" w:rsidTr="00C5647F">
        <w:tc>
          <w:tcPr>
            <w:tcW w:w="4536" w:type="dxa"/>
            <w:vAlign w:val="center"/>
          </w:tcPr>
          <w:p w14:paraId="0FC2FACE" w14:textId="26A33136"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використання візуального розкладу</w:t>
            </w:r>
          </w:p>
        </w:tc>
        <w:tc>
          <w:tcPr>
            <w:tcW w:w="1418" w:type="dxa"/>
            <w:vAlign w:val="center"/>
          </w:tcPr>
          <w:p w14:paraId="461C6FED" w14:textId="48B5DB91"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lang w:val="uk-UA"/>
              </w:rPr>
              <w:t>+</w:t>
            </w:r>
          </w:p>
        </w:tc>
        <w:tc>
          <w:tcPr>
            <w:tcW w:w="3685" w:type="dxa"/>
            <w:vAlign w:val="center"/>
          </w:tcPr>
          <w:p w14:paraId="4BFEAEB0"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p>
        </w:tc>
      </w:tr>
      <w:tr w:rsidR="00342FBE" w:rsidRPr="00D4786A" w14:paraId="419634DD" w14:textId="77777777" w:rsidTr="00C5647F">
        <w:tc>
          <w:tcPr>
            <w:tcW w:w="4536" w:type="dxa"/>
            <w:vAlign w:val="center"/>
          </w:tcPr>
          <w:p w14:paraId="27D52BB5" w14:textId="30B0701D"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збільшення часу на виконання завдань</w:t>
            </w:r>
          </w:p>
        </w:tc>
        <w:tc>
          <w:tcPr>
            <w:tcW w:w="1418" w:type="dxa"/>
            <w:vAlign w:val="center"/>
          </w:tcPr>
          <w:p w14:paraId="37FA84F6" w14:textId="7BC9D256"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rPr>
              <w:t>+</w:t>
            </w:r>
          </w:p>
        </w:tc>
        <w:tc>
          <w:tcPr>
            <w:tcW w:w="3685" w:type="dxa"/>
            <w:vAlign w:val="center"/>
          </w:tcPr>
          <w:p w14:paraId="20CBB2C7" w14:textId="08972A3A"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lang w:val="uk-UA"/>
              </w:rPr>
              <w:t>зменшення тривалості виконання завдання або їхньої кількості за умови збереження рівня складності</w:t>
            </w:r>
          </w:p>
        </w:tc>
      </w:tr>
      <w:tr w:rsidR="00342FBE" w:rsidRPr="00342FBE" w14:paraId="61F03C3A" w14:textId="77777777" w:rsidTr="00C5647F">
        <w:tc>
          <w:tcPr>
            <w:tcW w:w="4536" w:type="dxa"/>
            <w:vAlign w:val="center"/>
          </w:tcPr>
          <w:p w14:paraId="2F02C69F" w14:textId="2CF68126"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proofErr w:type="spellStart"/>
            <w:r w:rsidRPr="00342FBE">
              <w:rPr>
                <w:rFonts w:ascii="Times New Roman" w:eastAsia="Times New Roman" w:hAnsi="Times New Roman" w:cs="Times New Roman"/>
                <w:color w:val="000000" w:themeColor="text1" w:themeShade="80"/>
                <w:sz w:val="26"/>
                <w:szCs w:val="26"/>
              </w:rPr>
              <w:t>збільшення</w:t>
            </w:r>
            <w:proofErr w:type="spellEnd"/>
            <w:r w:rsidRPr="00342FBE">
              <w:rPr>
                <w:rFonts w:ascii="Times New Roman" w:eastAsia="Times New Roman" w:hAnsi="Times New Roman" w:cs="Times New Roman"/>
                <w:color w:val="000000" w:themeColor="text1" w:themeShade="80"/>
                <w:sz w:val="26"/>
                <w:szCs w:val="26"/>
              </w:rPr>
              <w:t xml:space="preserve"> </w:t>
            </w:r>
            <w:proofErr w:type="spellStart"/>
            <w:r w:rsidRPr="00342FBE">
              <w:rPr>
                <w:rFonts w:ascii="Times New Roman" w:eastAsia="Times New Roman" w:hAnsi="Times New Roman" w:cs="Times New Roman"/>
                <w:color w:val="000000" w:themeColor="text1" w:themeShade="80"/>
                <w:sz w:val="26"/>
                <w:szCs w:val="26"/>
              </w:rPr>
              <w:t>обсягу</w:t>
            </w:r>
            <w:proofErr w:type="spellEnd"/>
            <w:r w:rsidRPr="00342FBE">
              <w:rPr>
                <w:rFonts w:ascii="Times New Roman" w:eastAsia="Times New Roman" w:hAnsi="Times New Roman" w:cs="Times New Roman"/>
                <w:color w:val="000000" w:themeColor="text1" w:themeShade="80"/>
                <w:sz w:val="26"/>
                <w:szCs w:val="26"/>
              </w:rPr>
              <w:t xml:space="preserve"> </w:t>
            </w:r>
            <w:proofErr w:type="spellStart"/>
            <w:r w:rsidRPr="00342FBE">
              <w:rPr>
                <w:rFonts w:ascii="Times New Roman" w:eastAsia="Times New Roman" w:hAnsi="Times New Roman" w:cs="Times New Roman"/>
                <w:color w:val="000000" w:themeColor="text1" w:themeShade="80"/>
                <w:sz w:val="26"/>
                <w:szCs w:val="26"/>
              </w:rPr>
              <w:t>допомоги</w:t>
            </w:r>
            <w:proofErr w:type="spellEnd"/>
            <w:r w:rsidRPr="00342FBE">
              <w:rPr>
                <w:rFonts w:ascii="Times New Roman" w:eastAsia="Times New Roman" w:hAnsi="Times New Roman" w:cs="Times New Roman"/>
                <w:color w:val="000000" w:themeColor="text1" w:themeShade="80"/>
                <w:sz w:val="26"/>
                <w:szCs w:val="26"/>
              </w:rPr>
              <w:t xml:space="preserve"> (</w:t>
            </w:r>
            <w:proofErr w:type="spellStart"/>
            <w:r w:rsidRPr="00342FBE">
              <w:rPr>
                <w:rFonts w:ascii="Times New Roman" w:eastAsia="Times New Roman" w:hAnsi="Times New Roman" w:cs="Times New Roman"/>
                <w:color w:val="000000" w:themeColor="text1" w:themeShade="80"/>
                <w:sz w:val="26"/>
                <w:szCs w:val="26"/>
              </w:rPr>
              <w:t>наві</w:t>
            </w:r>
            <w:proofErr w:type="gramStart"/>
            <w:r w:rsidRPr="00342FBE">
              <w:rPr>
                <w:rFonts w:ascii="Times New Roman" w:eastAsia="Times New Roman" w:hAnsi="Times New Roman" w:cs="Times New Roman"/>
                <w:color w:val="000000" w:themeColor="text1" w:themeShade="80"/>
                <w:sz w:val="26"/>
                <w:szCs w:val="26"/>
              </w:rPr>
              <w:t>дне</w:t>
            </w:r>
            <w:proofErr w:type="spellEnd"/>
            <w:proofErr w:type="gramEnd"/>
            <w:r w:rsidRPr="00342FBE">
              <w:rPr>
                <w:rFonts w:ascii="Times New Roman" w:eastAsia="Times New Roman" w:hAnsi="Times New Roman" w:cs="Times New Roman"/>
                <w:color w:val="000000" w:themeColor="text1" w:themeShade="80"/>
                <w:sz w:val="26"/>
                <w:szCs w:val="26"/>
              </w:rPr>
              <w:t xml:space="preserve"> запитання, демонстрація зразка, </w:t>
            </w:r>
            <w:r w:rsidRPr="00342FBE">
              <w:rPr>
                <w:rFonts w:ascii="Times New Roman" w:eastAsia="Times New Roman" w:hAnsi="Times New Roman" w:cs="Times New Roman"/>
                <w:color w:val="000000" w:themeColor="text1" w:themeShade="80"/>
                <w:sz w:val="26"/>
                <w:szCs w:val="26"/>
              </w:rPr>
              <w:lastRenderedPageBreak/>
              <w:t>нагадування</w:t>
            </w:r>
            <w:r w:rsidR="002C4172" w:rsidRPr="00342FBE">
              <w:rPr>
                <w:rFonts w:ascii="Times New Roman" w:eastAsia="Times New Roman" w:hAnsi="Times New Roman" w:cs="Times New Roman"/>
                <w:color w:val="000000" w:themeColor="text1" w:themeShade="80"/>
                <w:sz w:val="26"/>
                <w:szCs w:val="26"/>
                <w:lang w:val="uk-UA"/>
              </w:rPr>
              <w:t>, картки-підказки необхідних дій</w:t>
            </w:r>
            <w:r w:rsidRPr="00342FBE">
              <w:rPr>
                <w:rFonts w:ascii="Times New Roman" w:eastAsia="Times New Roman" w:hAnsi="Times New Roman" w:cs="Times New Roman"/>
                <w:color w:val="000000" w:themeColor="text1" w:themeShade="80"/>
                <w:sz w:val="26"/>
                <w:szCs w:val="26"/>
              </w:rPr>
              <w:t>)</w:t>
            </w:r>
          </w:p>
        </w:tc>
        <w:tc>
          <w:tcPr>
            <w:tcW w:w="1418" w:type="dxa"/>
            <w:vAlign w:val="center"/>
          </w:tcPr>
          <w:p w14:paraId="188AA019" w14:textId="4D4E9C15"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rPr>
              <w:lastRenderedPageBreak/>
              <w:t>+</w:t>
            </w:r>
          </w:p>
        </w:tc>
        <w:tc>
          <w:tcPr>
            <w:tcW w:w="3685" w:type="dxa"/>
            <w:vAlign w:val="center"/>
          </w:tcPr>
          <w:p w14:paraId="192CACDC" w14:textId="0320E561" w:rsidR="009628CA" w:rsidRPr="00342FBE" w:rsidRDefault="00B40FFC"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lang w:val="uk-UA"/>
              </w:rPr>
              <w:t xml:space="preserve">Постійний контроль та допомога з боку вихователя та </w:t>
            </w:r>
            <w:r w:rsidRPr="00342FBE">
              <w:rPr>
                <w:rFonts w:ascii="Times New Roman" w:eastAsia="Times New Roman" w:hAnsi="Times New Roman" w:cs="Times New Roman"/>
                <w:color w:val="000000" w:themeColor="text1" w:themeShade="80"/>
                <w:sz w:val="26"/>
                <w:szCs w:val="26"/>
                <w:lang w:val="uk-UA"/>
              </w:rPr>
              <w:lastRenderedPageBreak/>
              <w:t>у додаткових поясненнях і показі способів та прийомів роботи.</w:t>
            </w:r>
          </w:p>
        </w:tc>
      </w:tr>
      <w:tr w:rsidR="00342FBE" w:rsidRPr="00342FBE" w14:paraId="6158526B" w14:textId="77777777" w:rsidTr="00C5647F">
        <w:tc>
          <w:tcPr>
            <w:tcW w:w="4536" w:type="dxa"/>
            <w:vAlign w:val="center"/>
          </w:tcPr>
          <w:p w14:paraId="083E8D84" w14:textId="7A205F40" w:rsidR="002C4172" w:rsidRPr="00342FBE" w:rsidRDefault="002C4172"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lang w:val="uk-UA"/>
              </w:rPr>
              <w:lastRenderedPageBreak/>
              <w:t>використання засобів концентрації уваги</w:t>
            </w:r>
          </w:p>
        </w:tc>
        <w:tc>
          <w:tcPr>
            <w:tcW w:w="1418" w:type="dxa"/>
            <w:vAlign w:val="center"/>
          </w:tcPr>
          <w:p w14:paraId="62C7C570" w14:textId="6D804FC5" w:rsidR="002C4172" w:rsidRPr="00342FBE" w:rsidRDefault="002C4172"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lang w:val="uk-UA"/>
              </w:rPr>
              <w:t>+</w:t>
            </w:r>
          </w:p>
        </w:tc>
        <w:tc>
          <w:tcPr>
            <w:tcW w:w="3685" w:type="dxa"/>
            <w:vAlign w:val="center"/>
          </w:tcPr>
          <w:p w14:paraId="24EE3447" w14:textId="26D27CAA" w:rsidR="002C4172" w:rsidRPr="00342FBE" w:rsidRDefault="002C4172"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визначати місце і умови роботи, за яких дитина мінімально відволікається на сторонні подразники; слідкувати, щоб увага була сконцентрована на матеріалах</w:t>
            </w:r>
          </w:p>
        </w:tc>
      </w:tr>
      <w:tr w:rsidR="00342FBE" w:rsidRPr="00342FBE" w14:paraId="389303F6" w14:textId="77777777" w:rsidTr="00C5647F">
        <w:tc>
          <w:tcPr>
            <w:tcW w:w="4536" w:type="dxa"/>
            <w:vAlign w:val="center"/>
          </w:tcPr>
          <w:p w14:paraId="3570D6CF" w14:textId="772547A4" w:rsidR="002C4172" w:rsidRPr="00342FBE" w:rsidRDefault="002C4172"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lang w:val="uk-UA"/>
              </w:rPr>
              <w:t>використання заохочень</w:t>
            </w:r>
          </w:p>
        </w:tc>
        <w:tc>
          <w:tcPr>
            <w:tcW w:w="1418" w:type="dxa"/>
            <w:vAlign w:val="center"/>
          </w:tcPr>
          <w:p w14:paraId="44ED8177" w14:textId="6E812B94" w:rsidR="002C4172" w:rsidRPr="00342FBE" w:rsidRDefault="002C4172"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lang w:val="uk-UA"/>
              </w:rPr>
              <w:t>+</w:t>
            </w:r>
          </w:p>
        </w:tc>
        <w:tc>
          <w:tcPr>
            <w:tcW w:w="3685" w:type="dxa"/>
            <w:vAlign w:val="center"/>
          </w:tcPr>
          <w:p w14:paraId="668C89E5" w14:textId="14E0212A" w:rsidR="002C4172" w:rsidRPr="00342FBE" w:rsidRDefault="002C4172"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lang w:val="uk-UA"/>
              </w:rPr>
              <w:t>з</w:t>
            </w:r>
            <w:r w:rsidRPr="00342FBE">
              <w:rPr>
                <w:rFonts w:ascii="Times New Roman" w:eastAsia="Times New Roman" w:hAnsi="Times New Roman" w:cs="Times New Roman"/>
                <w:color w:val="000000" w:themeColor="text1" w:themeShade="80"/>
                <w:sz w:val="26"/>
                <w:szCs w:val="26"/>
              </w:rPr>
              <w:t>аохочувати дитину- похвала,наклейки,смайлик</w:t>
            </w:r>
          </w:p>
        </w:tc>
      </w:tr>
      <w:tr w:rsidR="00342FBE" w:rsidRPr="00342FBE" w14:paraId="0AD1AB66" w14:textId="77777777" w:rsidTr="00C5647F">
        <w:tc>
          <w:tcPr>
            <w:tcW w:w="4536" w:type="dxa"/>
            <w:vAlign w:val="center"/>
          </w:tcPr>
          <w:p w14:paraId="17A8638E" w14:textId="714519E6"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руховий режим</w:t>
            </w:r>
          </w:p>
        </w:tc>
        <w:tc>
          <w:tcPr>
            <w:tcW w:w="1418" w:type="dxa"/>
            <w:vAlign w:val="center"/>
          </w:tcPr>
          <w:p w14:paraId="31FFFE6D" w14:textId="02FF8292"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rPr>
              <w:t>+</w:t>
            </w:r>
          </w:p>
        </w:tc>
        <w:tc>
          <w:tcPr>
            <w:tcW w:w="3685" w:type="dxa"/>
            <w:vAlign w:val="center"/>
          </w:tcPr>
          <w:p w14:paraId="1F40D1D0"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визначати місце і умови роботи, за яких дитина мінімально відволікається на сторонні подразники; слідкувати, щоб увага була</w:t>
            </w:r>
          </w:p>
          <w:p w14:paraId="44D06C25" w14:textId="14BDE9F1"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сконцентрована на матеріалах</w:t>
            </w:r>
          </w:p>
        </w:tc>
      </w:tr>
      <w:tr w:rsidR="00342FBE" w:rsidRPr="00342FBE" w14:paraId="4ED4EDDD" w14:textId="77777777" w:rsidTr="00C5647F">
        <w:tc>
          <w:tcPr>
            <w:tcW w:w="4536" w:type="dxa"/>
            <w:vAlign w:val="center"/>
          </w:tcPr>
          <w:p w14:paraId="136869B9" w14:textId="55C9F409"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Адаптація навчального матеріалу:</w:t>
            </w:r>
          </w:p>
        </w:tc>
        <w:tc>
          <w:tcPr>
            <w:tcW w:w="1418" w:type="dxa"/>
            <w:vAlign w:val="center"/>
          </w:tcPr>
          <w:p w14:paraId="27ACA10B"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lang w:val="uk-UA"/>
              </w:rPr>
            </w:pPr>
          </w:p>
        </w:tc>
        <w:tc>
          <w:tcPr>
            <w:tcW w:w="3685" w:type="dxa"/>
            <w:vAlign w:val="center"/>
          </w:tcPr>
          <w:p w14:paraId="24AAFDBC"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p>
        </w:tc>
      </w:tr>
      <w:tr w:rsidR="00342FBE" w:rsidRPr="00342FBE" w14:paraId="37ABFC75" w14:textId="77777777" w:rsidTr="00C5647F">
        <w:tc>
          <w:tcPr>
            <w:tcW w:w="4536" w:type="dxa"/>
            <w:vAlign w:val="center"/>
          </w:tcPr>
          <w:p w14:paraId="759451FF" w14:textId="3FA3EF50"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картки-підказки, картки-інструкції</w:t>
            </w:r>
          </w:p>
        </w:tc>
        <w:tc>
          <w:tcPr>
            <w:tcW w:w="1418" w:type="dxa"/>
            <w:vAlign w:val="center"/>
          </w:tcPr>
          <w:p w14:paraId="561A9AFF" w14:textId="0F209513"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rPr>
              <w:t>+</w:t>
            </w:r>
          </w:p>
        </w:tc>
        <w:tc>
          <w:tcPr>
            <w:tcW w:w="3685" w:type="dxa"/>
            <w:vAlign w:val="center"/>
          </w:tcPr>
          <w:p w14:paraId="7003B88A" w14:textId="200C632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використання додаткових матеріалів–карток,</w:t>
            </w:r>
            <w:r w:rsidR="00B40FFC" w:rsidRPr="00342FBE">
              <w:rPr>
                <w:rFonts w:ascii="Times New Roman" w:eastAsia="Times New Roman" w:hAnsi="Times New Roman" w:cs="Times New Roman"/>
                <w:color w:val="000000" w:themeColor="text1" w:themeShade="80"/>
                <w:sz w:val="26"/>
                <w:szCs w:val="26"/>
                <w:lang w:val="uk-UA"/>
              </w:rPr>
              <w:t xml:space="preserve"> </w:t>
            </w:r>
            <w:r w:rsidRPr="00342FBE">
              <w:rPr>
                <w:rFonts w:ascii="Times New Roman" w:eastAsia="Times New Roman" w:hAnsi="Times New Roman" w:cs="Times New Roman"/>
                <w:color w:val="000000" w:themeColor="text1" w:themeShade="80"/>
                <w:sz w:val="26"/>
                <w:szCs w:val="26"/>
              </w:rPr>
              <w:t>алгоритмів дії, правил – у вигляді малюнків чи позначок;</w:t>
            </w:r>
          </w:p>
          <w:p w14:paraId="55B9101D"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p>
        </w:tc>
      </w:tr>
      <w:tr w:rsidR="00342FBE" w:rsidRPr="00342FBE" w14:paraId="65F1A25B" w14:textId="77777777" w:rsidTr="00C5647F">
        <w:tc>
          <w:tcPr>
            <w:tcW w:w="4536" w:type="dxa"/>
            <w:vAlign w:val="center"/>
          </w:tcPr>
          <w:p w14:paraId="391468EC" w14:textId="59CB80A4"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засоби альтернативної комунікації</w:t>
            </w:r>
          </w:p>
        </w:tc>
        <w:tc>
          <w:tcPr>
            <w:tcW w:w="1418" w:type="dxa"/>
            <w:vAlign w:val="center"/>
          </w:tcPr>
          <w:p w14:paraId="5F0A0245" w14:textId="6F12ECD1"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rPr>
              <w:t>_</w:t>
            </w:r>
          </w:p>
        </w:tc>
        <w:tc>
          <w:tcPr>
            <w:tcW w:w="3685" w:type="dxa"/>
            <w:vAlign w:val="center"/>
          </w:tcPr>
          <w:p w14:paraId="1E05F76C"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p>
        </w:tc>
      </w:tr>
      <w:tr w:rsidR="00342FBE" w:rsidRPr="00342FBE" w14:paraId="69BD56D1" w14:textId="77777777" w:rsidTr="00C5647F">
        <w:tc>
          <w:tcPr>
            <w:tcW w:w="4536" w:type="dxa"/>
            <w:vAlign w:val="center"/>
          </w:tcPr>
          <w:p w14:paraId="4DBE8A2A" w14:textId="4413F494"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Модифікація:</w:t>
            </w:r>
          </w:p>
        </w:tc>
        <w:tc>
          <w:tcPr>
            <w:tcW w:w="1418" w:type="dxa"/>
            <w:vAlign w:val="center"/>
          </w:tcPr>
          <w:p w14:paraId="21C74AFF"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lang w:val="uk-UA"/>
              </w:rPr>
            </w:pPr>
          </w:p>
        </w:tc>
        <w:tc>
          <w:tcPr>
            <w:tcW w:w="3685" w:type="dxa"/>
            <w:vAlign w:val="center"/>
          </w:tcPr>
          <w:p w14:paraId="7594D507"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p>
        </w:tc>
      </w:tr>
      <w:tr w:rsidR="00342FBE" w:rsidRPr="00342FBE" w14:paraId="72A12944" w14:textId="77777777" w:rsidTr="00C5647F">
        <w:tc>
          <w:tcPr>
            <w:tcW w:w="4536" w:type="dxa"/>
            <w:vAlign w:val="center"/>
          </w:tcPr>
          <w:p w14:paraId="418DA1ED" w14:textId="4C9AA5E9"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Скорочення змісту матеріалу</w:t>
            </w:r>
          </w:p>
        </w:tc>
        <w:tc>
          <w:tcPr>
            <w:tcW w:w="1418" w:type="dxa"/>
            <w:vAlign w:val="center"/>
          </w:tcPr>
          <w:p w14:paraId="7189C7D4" w14:textId="2A86FCB3" w:rsidR="009628CA" w:rsidRPr="00342FBE" w:rsidRDefault="00783D09" w:rsidP="00C5647F">
            <w:pPr>
              <w:widowControl w:val="0"/>
              <w:jc w:val="center"/>
              <w:rPr>
                <w:rFonts w:ascii="Times New Roman" w:eastAsia="Times New Roman" w:hAnsi="Times New Roman" w:cs="Times New Roman"/>
                <w:color w:val="000000" w:themeColor="text1" w:themeShade="80"/>
                <w:sz w:val="26"/>
                <w:szCs w:val="26"/>
                <w:lang w:val="uk-UA"/>
              </w:rPr>
            </w:pPr>
            <w:r>
              <w:rPr>
                <w:rFonts w:ascii="Times New Roman" w:eastAsia="Times New Roman" w:hAnsi="Times New Roman" w:cs="Times New Roman"/>
                <w:color w:val="000000" w:themeColor="text1" w:themeShade="80"/>
                <w:sz w:val="26"/>
                <w:szCs w:val="26"/>
              </w:rPr>
              <w:t>-</w:t>
            </w:r>
          </w:p>
        </w:tc>
        <w:tc>
          <w:tcPr>
            <w:tcW w:w="3685" w:type="dxa"/>
            <w:vAlign w:val="center"/>
          </w:tcPr>
          <w:p w14:paraId="4DC3FBD6"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p>
        </w:tc>
      </w:tr>
      <w:tr w:rsidR="00342FBE" w:rsidRPr="00342FBE" w14:paraId="312FD0AD" w14:textId="77777777" w:rsidTr="00C5647F">
        <w:tc>
          <w:tcPr>
            <w:tcW w:w="4536" w:type="dxa"/>
            <w:vAlign w:val="center"/>
          </w:tcPr>
          <w:p w14:paraId="03796135" w14:textId="44FFECA8"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Зниження вимог до виконання завдань</w:t>
            </w:r>
          </w:p>
        </w:tc>
        <w:tc>
          <w:tcPr>
            <w:tcW w:w="1418" w:type="dxa"/>
            <w:vAlign w:val="center"/>
          </w:tcPr>
          <w:p w14:paraId="6292EEC4" w14:textId="3ED50D94"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w:t>
            </w:r>
          </w:p>
        </w:tc>
        <w:tc>
          <w:tcPr>
            <w:tcW w:w="3685" w:type="dxa"/>
            <w:vAlign w:val="center"/>
          </w:tcPr>
          <w:p w14:paraId="39DEBE1A" w14:textId="1834214F"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частіші повторення, спрощені інструкції до виконання;</w:t>
            </w:r>
          </w:p>
        </w:tc>
      </w:tr>
      <w:tr w:rsidR="00342FBE" w:rsidRPr="00342FBE" w14:paraId="078B8FB6" w14:textId="77777777" w:rsidTr="00C5647F">
        <w:tc>
          <w:tcPr>
            <w:tcW w:w="4536" w:type="dxa"/>
            <w:vAlign w:val="center"/>
          </w:tcPr>
          <w:p w14:paraId="15D49E63" w14:textId="5160D0B0"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Інше</w:t>
            </w:r>
          </w:p>
        </w:tc>
        <w:tc>
          <w:tcPr>
            <w:tcW w:w="1418" w:type="dxa"/>
            <w:vAlign w:val="center"/>
          </w:tcPr>
          <w:p w14:paraId="18CCEF5E"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p>
        </w:tc>
        <w:tc>
          <w:tcPr>
            <w:tcW w:w="3685" w:type="dxa"/>
            <w:vAlign w:val="center"/>
          </w:tcPr>
          <w:p w14:paraId="0907B3DB" w14:textId="77777777" w:rsidR="009628CA" w:rsidRPr="00342FBE" w:rsidRDefault="009628CA" w:rsidP="00C5647F">
            <w:pPr>
              <w:widowControl w:val="0"/>
              <w:jc w:val="center"/>
              <w:rPr>
                <w:rFonts w:ascii="Times New Roman" w:eastAsia="Times New Roman" w:hAnsi="Times New Roman" w:cs="Times New Roman"/>
                <w:color w:val="000000" w:themeColor="text1" w:themeShade="80"/>
                <w:sz w:val="26"/>
                <w:szCs w:val="26"/>
              </w:rPr>
            </w:pPr>
          </w:p>
        </w:tc>
      </w:tr>
    </w:tbl>
    <w:p w14:paraId="1EE12EF6" w14:textId="2FBC6815" w:rsidR="009D527D" w:rsidRPr="00342FBE" w:rsidRDefault="00E96FF3" w:rsidP="00C5647F">
      <w:pPr>
        <w:widowControl w:val="0"/>
        <w:tabs>
          <w:tab w:val="left" w:pos="6975"/>
        </w:tabs>
        <w:spacing w:before="120" w:after="120" w:line="240" w:lineRule="auto"/>
        <w:jc w:val="both"/>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4.3. Наявність індивідуального навчального плану</w:t>
      </w:r>
      <w:r w:rsidR="009D527D" w:rsidRPr="00342FBE">
        <w:rPr>
          <w:rFonts w:ascii="Times New Roman" w:eastAsia="Times New Roman" w:hAnsi="Times New Roman" w:cs="Times New Roman"/>
          <w:color w:val="000000" w:themeColor="text1" w:themeShade="80"/>
          <w:sz w:val="26"/>
          <w:szCs w:val="26"/>
        </w:rPr>
        <w:tab/>
      </w:r>
    </w:p>
    <w:p w14:paraId="4363FC93" w14:textId="7A1CB6D3" w:rsidR="00C540CE" w:rsidRPr="00D06BA1" w:rsidRDefault="009D527D" w:rsidP="00D06BA1">
      <w:pPr>
        <w:widowControl w:val="0"/>
        <w:tabs>
          <w:tab w:val="left" w:pos="6975"/>
        </w:tabs>
        <w:spacing w:before="120" w:after="120" w:line="240" w:lineRule="auto"/>
        <w:ind w:left="927"/>
        <w:jc w:val="both"/>
        <w:rPr>
          <w:rFonts w:ascii="Times New Roman" w:eastAsia="Times New Roman" w:hAnsi="Times New Roman" w:cs="Times New Roman"/>
          <w:color w:val="000000" w:themeColor="text1" w:themeShade="80"/>
          <w:sz w:val="26"/>
          <w:szCs w:val="26"/>
        </w:rPr>
      </w:pPr>
      <w:r w:rsidRPr="00342FBE">
        <w:rPr>
          <w:rFonts w:ascii="Times New Roman" w:hAnsi="Times New Roman" w:cs="Times New Roman"/>
          <w:noProof/>
          <w:color w:val="000000" w:themeColor="text1" w:themeShade="80"/>
          <w:lang w:val="ru-RU"/>
        </w:rPr>
        <mc:AlternateContent>
          <mc:Choice Requires="wps">
            <w:drawing>
              <wp:anchor distT="0" distB="0" distL="114300" distR="114300" simplePos="0" relativeHeight="251660288" behindDoc="0" locked="0" layoutInCell="1" hidden="0" allowOverlap="1" wp14:anchorId="3D50FC37" wp14:editId="132A343D">
                <wp:simplePos x="0" y="0"/>
                <wp:positionH relativeFrom="column">
                  <wp:posOffset>323850</wp:posOffset>
                </wp:positionH>
                <wp:positionV relativeFrom="paragraph">
                  <wp:posOffset>8255</wp:posOffset>
                </wp:positionV>
                <wp:extent cx="165735" cy="150495"/>
                <wp:effectExtent l="0" t="0" r="0" b="0"/>
                <wp:wrapNone/>
                <wp:docPr id="34" name="Прямоугольник 34"/>
                <wp:cNvGraphicFramePr/>
                <a:graphic xmlns:a="http://schemas.openxmlformats.org/drawingml/2006/main">
                  <a:graphicData uri="http://schemas.microsoft.com/office/word/2010/wordprocessingShape">
                    <wps:wsp>
                      <wps:cNvSpPr/>
                      <wps:spPr>
                        <a:xfrm>
                          <a:off x="0" y="0"/>
                          <a:ext cx="165735" cy="150495"/>
                        </a:xfrm>
                        <a:prstGeom prst="rect">
                          <a:avLst/>
                        </a:prstGeom>
                        <a:solidFill>
                          <a:srgbClr val="FFFFFF"/>
                        </a:solidFill>
                        <a:ln w="9525" cap="flat" cmpd="sng">
                          <a:solidFill>
                            <a:srgbClr val="000000"/>
                          </a:solidFill>
                          <a:prstDash val="solid"/>
                          <a:round/>
                          <a:headEnd type="none" w="sm" len="sm"/>
                          <a:tailEnd type="none" w="sm" len="sm"/>
                        </a:ln>
                      </wps:spPr>
                      <wps:txbx>
                        <w:txbxContent>
                          <w:p w14:paraId="74C59D35" w14:textId="77777777" w:rsidR="00E107AD" w:rsidRDefault="00E107A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3D50FC37" id="Прямоугольник 34" o:spid="_x0000_s1031" style="position:absolute;left:0;text-align:left;margin-left:25.5pt;margin-top:.65pt;width:13.05pt;height:11.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">
                <v:stroke startarrowwidth="narrow" startarrowlength="short" endarrowwidth="narrow" endarrowlength="short" joinstyle="round"/>
                <v:textbox inset="2.53958mm,2.53958mm,2.53958mm,2.53958mm">
                  <w:txbxContent>
                    <w:p w14:paraId="74C59D35" w14:textId="77777777" w:rsidR="00E107AD" w:rsidRDefault="00E107AD">
                      <w:pPr>
                        <w:spacing w:line="240" w:lineRule="auto"/>
                        <w:textDirection w:val="btLr"/>
                      </w:pPr>
                    </w:p>
                  </w:txbxContent>
                </v:textbox>
              </v:rect>
            </w:pict>
          </mc:Fallback>
        </mc:AlternateContent>
      </w:r>
      <w:r w:rsidRPr="00342FBE">
        <w:rPr>
          <w:rFonts w:ascii="Times New Roman" w:eastAsia="Times New Roman" w:hAnsi="Times New Roman" w:cs="Times New Roman"/>
          <w:color w:val="000000" w:themeColor="text1" w:themeShade="80"/>
          <w:sz w:val="26"/>
          <w:szCs w:val="26"/>
        </w:rPr>
        <w:t>Так;</w:t>
      </w:r>
      <w:r w:rsidRPr="00342FBE">
        <w:rPr>
          <w:rFonts w:ascii="Times New Roman" w:hAnsi="Times New Roman" w:cs="Times New Roman"/>
          <w:noProof/>
          <w:color w:val="000000" w:themeColor="text1" w:themeShade="80"/>
          <w:lang w:val="en-US" w:eastAsia="en-US"/>
        </w:rPr>
        <w:t xml:space="preserve"> </w:t>
      </w:r>
    </w:p>
    <w:p w14:paraId="67E4B43A" w14:textId="53962DB3" w:rsidR="00E107AD" w:rsidRPr="00342FBE" w:rsidRDefault="00E96FF3">
      <w:pPr>
        <w:widowControl w:val="0"/>
        <w:spacing w:before="120" w:after="120" w:line="240" w:lineRule="auto"/>
        <w:ind w:left="927"/>
        <w:jc w:val="center"/>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Освітній напрям “Особистість дитини”</w:t>
      </w:r>
    </w:p>
    <w:tbl>
      <w:tblPr>
        <w:tblStyle w:val="af2"/>
        <w:tblW w:w="10890"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4860"/>
        <w:gridCol w:w="825"/>
        <w:gridCol w:w="720"/>
        <w:gridCol w:w="735"/>
      </w:tblGrid>
      <w:tr w:rsidR="00342FBE" w:rsidRPr="00342FBE" w14:paraId="7CA6DE00" w14:textId="77777777">
        <w:tc>
          <w:tcPr>
            <w:tcW w:w="3750" w:type="dxa"/>
            <w:vMerge w:val="restart"/>
            <w:tcBorders>
              <w:top w:val="single" w:sz="4" w:space="0" w:color="000000"/>
              <w:left w:val="single" w:sz="4" w:space="0" w:color="000000"/>
              <w:bottom w:val="single" w:sz="4" w:space="0" w:color="000000"/>
              <w:right w:val="single" w:sz="4" w:space="0" w:color="000000"/>
            </w:tcBorders>
            <w:vAlign w:val="center"/>
          </w:tcPr>
          <w:p w14:paraId="4BE30098"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Цілі та завдання</w:t>
            </w:r>
          </w:p>
        </w:tc>
        <w:tc>
          <w:tcPr>
            <w:tcW w:w="4860" w:type="dxa"/>
            <w:vMerge w:val="restart"/>
            <w:tcBorders>
              <w:top w:val="single" w:sz="4" w:space="0" w:color="000000"/>
              <w:left w:val="single" w:sz="4" w:space="0" w:color="000000"/>
              <w:bottom w:val="single" w:sz="4" w:space="0" w:color="000000"/>
              <w:right w:val="single" w:sz="4" w:space="0" w:color="000000"/>
            </w:tcBorders>
            <w:vAlign w:val="center"/>
          </w:tcPr>
          <w:p w14:paraId="5E9A93CB"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Очікувані результати/уміння, методи та засоби реалізації мети</w:t>
            </w:r>
          </w:p>
        </w:tc>
        <w:tc>
          <w:tcPr>
            <w:tcW w:w="2280" w:type="dxa"/>
            <w:gridSpan w:val="3"/>
            <w:tcBorders>
              <w:top w:val="single" w:sz="4" w:space="0" w:color="000000"/>
              <w:left w:val="single" w:sz="4" w:space="0" w:color="000000"/>
              <w:bottom w:val="single" w:sz="4" w:space="0" w:color="000000"/>
              <w:right w:val="single" w:sz="4" w:space="0" w:color="000000"/>
            </w:tcBorders>
          </w:tcPr>
          <w:p w14:paraId="6B24C502"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Моніторинг та оцінювання досягнень</w:t>
            </w:r>
            <w:r w:rsidRPr="00342FBE">
              <w:rPr>
                <w:rFonts w:ascii="Times New Roman" w:eastAsia="Times New Roman" w:hAnsi="Times New Roman" w:cs="Times New Roman"/>
                <w:color w:val="000000" w:themeColor="text1" w:themeShade="80"/>
                <w:sz w:val="26"/>
                <w:szCs w:val="26"/>
                <w:vertAlign w:val="superscript"/>
              </w:rPr>
              <w:t>2</w:t>
            </w:r>
          </w:p>
        </w:tc>
      </w:tr>
      <w:tr w:rsidR="00342FBE" w:rsidRPr="00342FBE" w14:paraId="62CBAC03" w14:textId="77777777">
        <w:tc>
          <w:tcPr>
            <w:tcW w:w="3750" w:type="dxa"/>
            <w:vMerge/>
            <w:tcBorders>
              <w:top w:val="single" w:sz="4" w:space="0" w:color="000000"/>
              <w:left w:val="single" w:sz="4" w:space="0" w:color="000000"/>
              <w:bottom w:val="single" w:sz="4" w:space="0" w:color="000000"/>
              <w:right w:val="single" w:sz="4" w:space="0" w:color="000000"/>
            </w:tcBorders>
            <w:vAlign w:val="center"/>
          </w:tcPr>
          <w:p w14:paraId="289FA501" w14:textId="77777777" w:rsidR="00E107AD" w:rsidRPr="00342FBE" w:rsidRDefault="00E107A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themeShade="80"/>
                <w:sz w:val="26"/>
                <w:szCs w:val="26"/>
              </w:rPr>
            </w:pPr>
          </w:p>
        </w:tc>
        <w:tc>
          <w:tcPr>
            <w:tcW w:w="4860" w:type="dxa"/>
            <w:vMerge/>
            <w:tcBorders>
              <w:top w:val="single" w:sz="4" w:space="0" w:color="000000"/>
              <w:left w:val="single" w:sz="4" w:space="0" w:color="000000"/>
              <w:bottom w:val="single" w:sz="4" w:space="0" w:color="000000"/>
              <w:right w:val="single" w:sz="4" w:space="0" w:color="000000"/>
            </w:tcBorders>
            <w:vAlign w:val="center"/>
          </w:tcPr>
          <w:p w14:paraId="0F89ECB6" w14:textId="77777777" w:rsidR="00E107AD" w:rsidRPr="00342FBE" w:rsidRDefault="00E107A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themeShade="80"/>
                <w:sz w:val="26"/>
                <w:szCs w:val="26"/>
              </w:rPr>
            </w:pPr>
          </w:p>
        </w:tc>
        <w:tc>
          <w:tcPr>
            <w:tcW w:w="825" w:type="dxa"/>
            <w:tcBorders>
              <w:top w:val="single" w:sz="4" w:space="0" w:color="000000"/>
              <w:left w:val="single" w:sz="4" w:space="0" w:color="000000"/>
              <w:bottom w:val="single" w:sz="4" w:space="0" w:color="000000"/>
              <w:right w:val="single" w:sz="4" w:space="0" w:color="000000"/>
            </w:tcBorders>
          </w:tcPr>
          <w:p w14:paraId="394AB153"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1.10</w:t>
            </w:r>
          </w:p>
        </w:tc>
        <w:tc>
          <w:tcPr>
            <w:tcW w:w="720" w:type="dxa"/>
            <w:tcBorders>
              <w:top w:val="single" w:sz="4" w:space="0" w:color="000000"/>
              <w:left w:val="single" w:sz="4" w:space="0" w:color="000000"/>
              <w:bottom w:val="single" w:sz="4" w:space="0" w:color="000000"/>
              <w:right w:val="single" w:sz="4" w:space="0" w:color="000000"/>
            </w:tcBorders>
          </w:tcPr>
          <w:p w14:paraId="01818144"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1.11</w:t>
            </w:r>
          </w:p>
        </w:tc>
        <w:tc>
          <w:tcPr>
            <w:tcW w:w="735" w:type="dxa"/>
            <w:tcBorders>
              <w:top w:val="single" w:sz="4" w:space="0" w:color="000000"/>
              <w:left w:val="single" w:sz="4" w:space="0" w:color="000000"/>
              <w:bottom w:val="single" w:sz="4" w:space="0" w:color="000000"/>
              <w:right w:val="single" w:sz="4" w:space="0" w:color="000000"/>
            </w:tcBorders>
          </w:tcPr>
          <w:p w14:paraId="6048C573" w14:textId="77777777" w:rsidR="00E107AD" w:rsidRPr="00342FBE" w:rsidRDefault="00E96FF3">
            <w:pPr>
              <w:widowControl w:val="0"/>
              <w:spacing w:before="120"/>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1.12</w:t>
            </w:r>
          </w:p>
        </w:tc>
      </w:tr>
      <w:tr w:rsidR="00342FBE" w:rsidRPr="00342FBE" w14:paraId="2420B57C" w14:textId="77777777" w:rsidTr="00C5647F">
        <w:tc>
          <w:tcPr>
            <w:tcW w:w="3750" w:type="dxa"/>
            <w:tcBorders>
              <w:top w:val="single" w:sz="4" w:space="0" w:color="000000"/>
              <w:left w:val="single" w:sz="4" w:space="0" w:color="000000"/>
              <w:bottom w:val="single" w:sz="4" w:space="0" w:color="000000"/>
              <w:right w:val="single" w:sz="4" w:space="0" w:color="000000"/>
            </w:tcBorders>
            <w:vAlign w:val="center"/>
          </w:tcPr>
          <w:p w14:paraId="3A92CF39"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Формувати навички культури поведінки за столом</w:t>
            </w:r>
          </w:p>
        </w:tc>
        <w:tc>
          <w:tcPr>
            <w:tcW w:w="4860" w:type="dxa"/>
            <w:shd w:val="clear" w:color="auto" w:fill="auto"/>
            <w:tcMar>
              <w:top w:w="100" w:type="dxa"/>
              <w:left w:w="100" w:type="dxa"/>
              <w:bottom w:w="100" w:type="dxa"/>
              <w:right w:w="100" w:type="dxa"/>
            </w:tcMar>
            <w:vAlign w:val="center"/>
          </w:tcPr>
          <w:p w14:paraId="2D249945"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Сформована навичка самостійного вживання їжі (знає місце для прийому їжі, самостійно користується столовими приборами).</w:t>
            </w:r>
          </w:p>
        </w:tc>
        <w:tc>
          <w:tcPr>
            <w:tcW w:w="825" w:type="dxa"/>
            <w:tcBorders>
              <w:top w:val="single" w:sz="4" w:space="0" w:color="000000"/>
              <w:left w:val="single" w:sz="4" w:space="0" w:color="000000"/>
              <w:bottom w:val="single" w:sz="4" w:space="0" w:color="000000"/>
              <w:right w:val="single" w:sz="4" w:space="0" w:color="000000"/>
            </w:tcBorders>
          </w:tcPr>
          <w:p w14:paraId="7018C48E" w14:textId="77777777" w:rsidR="00E107AD" w:rsidRPr="00342FBE" w:rsidRDefault="00E107AD" w:rsidP="00C5647F">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01396949" w14:textId="77777777" w:rsidR="00E107AD" w:rsidRPr="00342FBE" w:rsidRDefault="00E107AD" w:rsidP="00C5647F">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1288C600"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1A8C049B" w14:textId="77777777" w:rsidTr="00C5647F">
        <w:trPr>
          <w:trHeight w:val="260"/>
        </w:trPr>
        <w:tc>
          <w:tcPr>
            <w:tcW w:w="3750" w:type="dxa"/>
            <w:vMerge w:val="restart"/>
            <w:tcBorders>
              <w:top w:val="single" w:sz="4" w:space="0" w:color="000000"/>
              <w:left w:val="single" w:sz="4" w:space="0" w:color="000000"/>
              <w:bottom w:val="single" w:sz="4" w:space="0" w:color="000000"/>
              <w:right w:val="single" w:sz="4" w:space="0" w:color="000000"/>
            </w:tcBorders>
            <w:vAlign w:val="center"/>
          </w:tcPr>
          <w:p w14:paraId="15DF1FF7"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Формувати вміння навичок самообслуговування</w:t>
            </w:r>
          </w:p>
        </w:tc>
        <w:tc>
          <w:tcPr>
            <w:tcW w:w="4860" w:type="dxa"/>
            <w:shd w:val="clear" w:color="auto" w:fill="auto"/>
            <w:tcMar>
              <w:top w:w="100" w:type="dxa"/>
              <w:left w:w="100" w:type="dxa"/>
              <w:bottom w:w="100" w:type="dxa"/>
              <w:right w:w="100" w:type="dxa"/>
            </w:tcMar>
            <w:vAlign w:val="center"/>
          </w:tcPr>
          <w:p w14:paraId="2BDA149F"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Виявляє позитивне ставлення до процесу одягання та роздягання.</w:t>
            </w:r>
          </w:p>
        </w:tc>
        <w:tc>
          <w:tcPr>
            <w:tcW w:w="825" w:type="dxa"/>
            <w:tcBorders>
              <w:top w:val="single" w:sz="4" w:space="0" w:color="000000"/>
              <w:left w:val="single" w:sz="4" w:space="0" w:color="000000"/>
              <w:bottom w:val="single" w:sz="4" w:space="0" w:color="000000"/>
              <w:right w:val="single" w:sz="4" w:space="0" w:color="000000"/>
            </w:tcBorders>
          </w:tcPr>
          <w:p w14:paraId="6855D756" w14:textId="77777777" w:rsidR="00E107AD" w:rsidRPr="00342FBE" w:rsidRDefault="00E107AD" w:rsidP="00C5647F">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4032EFF2" w14:textId="77777777" w:rsidR="00E107AD" w:rsidRPr="00342FBE" w:rsidRDefault="00E107AD" w:rsidP="00C5647F">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7D2BF612"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12CD80E7" w14:textId="77777777">
        <w:trPr>
          <w:trHeight w:val="260"/>
        </w:trPr>
        <w:tc>
          <w:tcPr>
            <w:tcW w:w="3750" w:type="dxa"/>
            <w:vMerge/>
            <w:tcBorders>
              <w:top w:val="single" w:sz="4" w:space="0" w:color="000000"/>
              <w:left w:val="single" w:sz="4" w:space="0" w:color="000000"/>
              <w:bottom w:val="single" w:sz="4" w:space="0" w:color="000000"/>
              <w:right w:val="single" w:sz="4" w:space="0" w:color="000000"/>
            </w:tcBorders>
            <w:vAlign w:val="center"/>
          </w:tcPr>
          <w:p w14:paraId="08996FBA" w14:textId="77777777" w:rsidR="00E107AD" w:rsidRPr="00342FBE" w:rsidRDefault="00E107AD" w:rsidP="00C5647F">
            <w:pPr>
              <w:widowControl w:val="0"/>
              <w:jc w:val="center"/>
              <w:rPr>
                <w:rFonts w:ascii="Times New Roman" w:eastAsia="Times New Roman" w:hAnsi="Times New Roman" w:cs="Times New Roman"/>
                <w:color w:val="000000" w:themeColor="text1" w:themeShade="80"/>
                <w:sz w:val="26"/>
                <w:szCs w:val="26"/>
              </w:rPr>
            </w:pPr>
          </w:p>
        </w:tc>
        <w:tc>
          <w:tcPr>
            <w:tcW w:w="4860" w:type="dxa"/>
            <w:shd w:val="clear" w:color="auto" w:fill="auto"/>
            <w:tcMar>
              <w:top w:w="100" w:type="dxa"/>
              <w:left w:w="100" w:type="dxa"/>
              <w:bottom w:w="100" w:type="dxa"/>
              <w:right w:w="100" w:type="dxa"/>
            </w:tcMar>
          </w:tcPr>
          <w:p w14:paraId="015FD5A4"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Сформовано навички охайності та гігієни (самостійно: відвідує туалет, миє руки)</w:t>
            </w:r>
          </w:p>
        </w:tc>
        <w:tc>
          <w:tcPr>
            <w:tcW w:w="825" w:type="dxa"/>
            <w:tcBorders>
              <w:top w:val="single" w:sz="4" w:space="0" w:color="000000"/>
              <w:left w:val="single" w:sz="4" w:space="0" w:color="000000"/>
              <w:bottom w:val="single" w:sz="4" w:space="0" w:color="000000"/>
              <w:right w:val="single" w:sz="4" w:space="0" w:color="000000"/>
            </w:tcBorders>
          </w:tcPr>
          <w:p w14:paraId="5493A85A" w14:textId="77777777" w:rsidR="00E107AD" w:rsidRPr="00342FBE" w:rsidRDefault="00E107AD" w:rsidP="00C5647F">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3FAE723E" w14:textId="77777777" w:rsidR="00E107AD" w:rsidRPr="00342FBE" w:rsidRDefault="00E107AD" w:rsidP="00C5647F">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226188E5"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6479F8BD" w14:textId="77777777">
        <w:tc>
          <w:tcPr>
            <w:tcW w:w="3750" w:type="dxa"/>
            <w:tcBorders>
              <w:top w:val="single" w:sz="4" w:space="0" w:color="000000"/>
              <w:left w:val="single" w:sz="4" w:space="0" w:color="000000"/>
              <w:bottom w:val="single" w:sz="4" w:space="0" w:color="000000"/>
              <w:right w:val="single" w:sz="4" w:space="0" w:color="000000"/>
            </w:tcBorders>
            <w:vAlign w:val="center"/>
          </w:tcPr>
          <w:p w14:paraId="70D6CADF"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lastRenderedPageBreak/>
              <w:t>Формувати вміння виконувати трудові доручення</w:t>
            </w:r>
          </w:p>
        </w:tc>
        <w:tc>
          <w:tcPr>
            <w:tcW w:w="4860" w:type="dxa"/>
            <w:shd w:val="clear" w:color="auto" w:fill="auto"/>
            <w:tcMar>
              <w:top w:w="100" w:type="dxa"/>
              <w:left w:w="100" w:type="dxa"/>
              <w:bottom w:w="100" w:type="dxa"/>
              <w:right w:w="100" w:type="dxa"/>
            </w:tcMar>
          </w:tcPr>
          <w:p w14:paraId="7B31CC9C"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Сформовано трудові навички (виконує трудові доручення, прибирає за собою іграшки)</w:t>
            </w:r>
          </w:p>
        </w:tc>
        <w:tc>
          <w:tcPr>
            <w:tcW w:w="825" w:type="dxa"/>
            <w:tcBorders>
              <w:top w:val="single" w:sz="4" w:space="0" w:color="000000"/>
              <w:left w:val="single" w:sz="4" w:space="0" w:color="000000"/>
              <w:bottom w:val="single" w:sz="4" w:space="0" w:color="000000"/>
              <w:right w:val="single" w:sz="4" w:space="0" w:color="000000"/>
            </w:tcBorders>
          </w:tcPr>
          <w:p w14:paraId="408389C3" w14:textId="77777777" w:rsidR="00E107AD" w:rsidRPr="00342FBE" w:rsidRDefault="00E107AD" w:rsidP="00C5647F">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1148D8E2" w14:textId="77777777" w:rsidR="00E107AD" w:rsidRPr="00342FBE" w:rsidRDefault="00E107AD" w:rsidP="00C5647F">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32B4FDD1"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bl>
    <w:p w14:paraId="3648653E" w14:textId="77777777" w:rsidR="00E107AD" w:rsidRPr="00342FBE" w:rsidRDefault="00E96FF3">
      <w:pPr>
        <w:widowControl w:val="0"/>
        <w:spacing w:before="120" w:after="120" w:line="240" w:lineRule="auto"/>
        <w:ind w:left="927"/>
        <w:jc w:val="center"/>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Освітній напрям “Дитина в соціумі”</w:t>
      </w:r>
    </w:p>
    <w:tbl>
      <w:tblPr>
        <w:tblStyle w:val="af3"/>
        <w:tblW w:w="10890"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4860"/>
        <w:gridCol w:w="825"/>
        <w:gridCol w:w="720"/>
        <w:gridCol w:w="735"/>
      </w:tblGrid>
      <w:tr w:rsidR="00342FBE" w:rsidRPr="00342FBE" w14:paraId="25735F73" w14:textId="77777777">
        <w:tc>
          <w:tcPr>
            <w:tcW w:w="3750" w:type="dxa"/>
            <w:vMerge w:val="restart"/>
            <w:tcBorders>
              <w:top w:val="single" w:sz="4" w:space="0" w:color="000000"/>
              <w:left w:val="single" w:sz="4" w:space="0" w:color="000000"/>
              <w:bottom w:val="single" w:sz="4" w:space="0" w:color="000000"/>
              <w:right w:val="single" w:sz="4" w:space="0" w:color="000000"/>
            </w:tcBorders>
            <w:vAlign w:val="center"/>
          </w:tcPr>
          <w:p w14:paraId="1260DBA9"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Цілі та завдання</w:t>
            </w:r>
          </w:p>
        </w:tc>
        <w:tc>
          <w:tcPr>
            <w:tcW w:w="4860" w:type="dxa"/>
            <w:vMerge w:val="restart"/>
            <w:tcBorders>
              <w:top w:val="single" w:sz="4" w:space="0" w:color="000000"/>
              <w:left w:val="single" w:sz="4" w:space="0" w:color="000000"/>
              <w:bottom w:val="single" w:sz="4" w:space="0" w:color="000000"/>
              <w:right w:val="single" w:sz="4" w:space="0" w:color="000000"/>
            </w:tcBorders>
            <w:vAlign w:val="center"/>
          </w:tcPr>
          <w:p w14:paraId="28D79798"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Очікувані результати/уміння, методи та засоби реалізації мети</w:t>
            </w:r>
          </w:p>
        </w:tc>
        <w:tc>
          <w:tcPr>
            <w:tcW w:w="2280" w:type="dxa"/>
            <w:gridSpan w:val="3"/>
            <w:tcBorders>
              <w:top w:val="single" w:sz="4" w:space="0" w:color="000000"/>
              <w:left w:val="single" w:sz="4" w:space="0" w:color="000000"/>
              <w:bottom w:val="single" w:sz="4" w:space="0" w:color="000000"/>
              <w:right w:val="single" w:sz="4" w:space="0" w:color="000000"/>
            </w:tcBorders>
          </w:tcPr>
          <w:p w14:paraId="71DF7AB5"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Моніторинг та оцінювання досягнень</w:t>
            </w:r>
            <w:r w:rsidRPr="00342FBE">
              <w:rPr>
                <w:rFonts w:ascii="Times New Roman" w:eastAsia="Times New Roman" w:hAnsi="Times New Roman" w:cs="Times New Roman"/>
                <w:color w:val="000000" w:themeColor="text1" w:themeShade="80"/>
                <w:sz w:val="26"/>
                <w:szCs w:val="26"/>
                <w:vertAlign w:val="superscript"/>
              </w:rPr>
              <w:t>2</w:t>
            </w:r>
          </w:p>
        </w:tc>
      </w:tr>
      <w:tr w:rsidR="00342FBE" w:rsidRPr="00342FBE" w14:paraId="4FF3D318" w14:textId="77777777">
        <w:tc>
          <w:tcPr>
            <w:tcW w:w="3750" w:type="dxa"/>
            <w:vMerge/>
            <w:tcBorders>
              <w:top w:val="single" w:sz="4" w:space="0" w:color="000000"/>
              <w:left w:val="single" w:sz="4" w:space="0" w:color="000000"/>
              <w:bottom w:val="single" w:sz="4" w:space="0" w:color="000000"/>
              <w:right w:val="single" w:sz="4" w:space="0" w:color="000000"/>
            </w:tcBorders>
            <w:vAlign w:val="center"/>
          </w:tcPr>
          <w:p w14:paraId="5621959E" w14:textId="77777777" w:rsidR="00E107AD" w:rsidRPr="00342FBE" w:rsidRDefault="00E107A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themeShade="80"/>
                <w:sz w:val="26"/>
                <w:szCs w:val="26"/>
              </w:rPr>
            </w:pPr>
          </w:p>
        </w:tc>
        <w:tc>
          <w:tcPr>
            <w:tcW w:w="4860" w:type="dxa"/>
            <w:vMerge/>
            <w:tcBorders>
              <w:top w:val="single" w:sz="4" w:space="0" w:color="000000"/>
              <w:left w:val="single" w:sz="4" w:space="0" w:color="000000"/>
              <w:bottom w:val="single" w:sz="4" w:space="0" w:color="000000"/>
              <w:right w:val="single" w:sz="4" w:space="0" w:color="000000"/>
            </w:tcBorders>
            <w:vAlign w:val="center"/>
          </w:tcPr>
          <w:p w14:paraId="6175BC3E" w14:textId="77777777" w:rsidR="00E107AD" w:rsidRPr="00342FBE" w:rsidRDefault="00E107A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themeShade="80"/>
                <w:sz w:val="26"/>
                <w:szCs w:val="26"/>
              </w:rPr>
            </w:pPr>
          </w:p>
        </w:tc>
        <w:tc>
          <w:tcPr>
            <w:tcW w:w="825" w:type="dxa"/>
            <w:tcBorders>
              <w:top w:val="single" w:sz="4" w:space="0" w:color="000000"/>
              <w:left w:val="single" w:sz="4" w:space="0" w:color="000000"/>
              <w:bottom w:val="single" w:sz="4" w:space="0" w:color="000000"/>
              <w:right w:val="single" w:sz="4" w:space="0" w:color="000000"/>
            </w:tcBorders>
          </w:tcPr>
          <w:p w14:paraId="7CC37B4C"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1.10</w:t>
            </w:r>
          </w:p>
        </w:tc>
        <w:tc>
          <w:tcPr>
            <w:tcW w:w="720" w:type="dxa"/>
            <w:tcBorders>
              <w:top w:val="single" w:sz="4" w:space="0" w:color="000000"/>
              <w:left w:val="single" w:sz="4" w:space="0" w:color="000000"/>
              <w:bottom w:val="single" w:sz="4" w:space="0" w:color="000000"/>
              <w:right w:val="single" w:sz="4" w:space="0" w:color="000000"/>
            </w:tcBorders>
          </w:tcPr>
          <w:p w14:paraId="725E1E93"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1.11</w:t>
            </w:r>
          </w:p>
        </w:tc>
        <w:tc>
          <w:tcPr>
            <w:tcW w:w="735" w:type="dxa"/>
            <w:tcBorders>
              <w:top w:val="single" w:sz="4" w:space="0" w:color="000000"/>
              <w:left w:val="single" w:sz="4" w:space="0" w:color="000000"/>
              <w:bottom w:val="single" w:sz="4" w:space="0" w:color="000000"/>
              <w:right w:val="single" w:sz="4" w:space="0" w:color="000000"/>
            </w:tcBorders>
          </w:tcPr>
          <w:p w14:paraId="1FC7D2EF" w14:textId="77777777" w:rsidR="00E107AD" w:rsidRPr="00342FBE" w:rsidRDefault="00E96FF3">
            <w:pPr>
              <w:widowControl w:val="0"/>
              <w:spacing w:before="120"/>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1.12</w:t>
            </w:r>
          </w:p>
        </w:tc>
      </w:tr>
      <w:tr w:rsidR="00342FBE" w:rsidRPr="00342FBE" w14:paraId="6171C7A6" w14:textId="77777777">
        <w:tc>
          <w:tcPr>
            <w:tcW w:w="3750" w:type="dxa"/>
            <w:tcBorders>
              <w:top w:val="single" w:sz="4" w:space="0" w:color="000000"/>
              <w:left w:val="single" w:sz="4" w:space="0" w:color="000000"/>
              <w:bottom w:val="single" w:sz="4" w:space="0" w:color="000000"/>
              <w:right w:val="single" w:sz="4" w:space="0" w:color="000000"/>
            </w:tcBorders>
            <w:vAlign w:val="center"/>
          </w:tcPr>
          <w:p w14:paraId="57F6295E"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Вчити дитину виокремлювати себе з довкілля</w:t>
            </w:r>
          </w:p>
        </w:tc>
        <w:tc>
          <w:tcPr>
            <w:tcW w:w="4860" w:type="dxa"/>
            <w:shd w:val="clear" w:color="auto" w:fill="auto"/>
            <w:tcMar>
              <w:top w:w="100" w:type="dxa"/>
              <w:left w:w="100" w:type="dxa"/>
              <w:bottom w:w="100" w:type="dxa"/>
              <w:right w:w="100" w:type="dxa"/>
            </w:tcMar>
          </w:tcPr>
          <w:p w14:paraId="199DD956"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Сформовано вміння виокремлювати себе з довкілля: реакції на подразники, виокремлює предмети з довкілля, маніпулює ними.</w:t>
            </w:r>
          </w:p>
        </w:tc>
        <w:tc>
          <w:tcPr>
            <w:tcW w:w="825" w:type="dxa"/>
            <w:tcBorders>
              <w:top w:val="single" w:sz="4" w:space="0" w:color="000000"/>
              <w:left w:val="single" w:sz="4" w:space="0" w:color="000000"/>
              <w:bottom w:val="single" w:sz="4" w:space="0" w:color="000000"/>
              <w:right w:val="single" w:sz="4" w:space="0" w:color="000000"/>
            </w:tcBorders>
          </w:tcPr>
          <w:p w14:paraId="57A77814"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4EB68E2D"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4C79384D"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6265F7F6" w14:textId="77777777">
        <w:tc>
          <w:tcPr>
            <w:tcW w:w="3750" w:type="dxa"/>
            <w:tcBorders>
              <w:top w:val="single" w:sz="4" w:space="0" w:color="000000"/>
              <w:left w:val="single" w:sz="4" w:space="0" w:color="000000"/>
              <w:bottom w:val="single" w:sz="4" w:space="0" w:color="000000"/>
              <w:right w:val="single" w:sz="4" w:space="0" w:color="000000"/>
            </w:tcBorders>
            <w:vAlign w:val="center"/>
          </w:tcPr>
          <w:p w14:paraId="650517CD"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Вчити орієнтуватися у власному тілі</w:t>
            </w:r>
          </w:p>
        </w:tc>
        <w:tc>
          <w:tcPr>
            <w:tcW w:w="4860" w:type="dxa"/>
            <w:shd w:val="clear" w:color="auto" w:fill="auto"/>
            <w:tcMar>
              <w:top w:w="100" w:type="dxa"/>
              <w:left w:w="100" w:type="dxa"/>
              <w:bottom w:w="100" w:type="dxa"/>
              <w:right w:w="100" w:type="dxa"/>
            </w:tcMar>
          </w:tcPr>
          <w:p w14:paraId="0F6EEDEA"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Орієнтується в схемі власного тіла.</w:t>
            </w:r>
          </w:p>
        </w:tc>
        <w:tc>
          <w:tcPr>
            <w:tcW w:w="825" w:type="dxa"/>
            <w:tcBorders>
              <w:top w:val="single" w:sz="4" w:space="0" w:color="000000"/>
              <w:left w:val="single" w:sz="4" w:space="0" w:color="000000"/>
              <w:bottom w:val="single" w:sz="4" w:space="0" w:color="000000"/>
              <w:right w:val="single" w:sz="4" w:space="0" w:color="000000"/>
            </w:tcBorders>
          </w:tcPr>
          <w:p w14:paraId="2DA9E6B4"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6A043FCF"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4010DFC9"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50CCA8E6" w14:textId="77777777">
        <w:tc>
          <w:tcPr>
            <w:tcW w:w="3750" w:type="dxa"/>
            <w:tcBorders>
              <w:top w:val="single" w:sz="4" w:space="0" w:color="000000"/>
              <w:left w:val="single" w:sz="4" w:space="0" w:color="000000"/>
              <w:bottom w:val="single" w:sz="4" w:space="0" w:color="000000"/>
              <w:right w:val="single" w:sz="4" w:space="0" w:color="000000"/>
            </w:tcBorders>
            <w:vAlign w:val="center"/>
          </w:tcPr>
          <w:p w14:paraId="7CE67F51"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Вчити навичкам обстеження</w:t>
            </w:r>
          </w:p>
        </w:tc>
        <w:tc>
          <w:tcPr>
            <w:tcW w:w="4860" w:type="dxa"/>
            <w:shd w:val="clear" w:color="auto" w:fill="auto"/>
            <w:tcMar>
              <w:top w:w="100" w:type="dxa"/>
              <w:left w:w="100" w:type="dxa"/>
              <w:bottom w:w="100" w:type="dxa"/>
              <w:right w:w="100" w:type="dxa"/>
            </w:tcMar>
          </w:tcPr>
          <w:p w14:paraId="31AF364C"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Адекватно сприймає і обстежує живі і неживі предмети</w:t>
            </w:r>
          </w:p>
        </w:tc>
        <w:tc>
          <w:tcPr>
            <w:tcW w:w="825" w:type="dxa"/>
            <w:tcBorders>
              <w:top w:val="single" w:sz="4" w:space="0" w:color="000000"/>
              <w:left w:val="single" w:sz="4" w:space="0" w:color="000000"/>
              <w:bottom w:val="single" w:sz="4" w:space="0" w:color="000000"/>
              <w:right w:val="single" w:sz="4" w:space="0" w:color="000000"/>
            </w:tcBorders>
          </w:tcPr>
          <w:p w14:paraId="29C2BC6E"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2EC391FE"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1FC4826F"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664C1702" w14:textId="77777777">
        <w:tc>
          <w:tcPr>
            <w:tcW w:w="3750" w:type="dxa"/>
            <w:tcBorders>
              <w:top w:val="single" w:sz="4" w:space="0" w:color="000000"/>
              <w:left w:val="single" w:sz="4" w:space="0" w:color="000000"/>
              <w:bottom w:val="single" w:sz="4" w:space="0" w:color="000000"/>
              <w:right w:val="single" w:sz="4" w:space="0" w:color="000000"/>
            </w:tcBorders>
            <w:vAlign w:val="center"/>
          </w:tcPr>
          <w:p w14:paraId="567871D2"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Формувати відчуття власності</w:t>
            </w:r>
          </w:p>
        </w:tc>
        <w:tc>
          <w:tcPr>
            <w:tcW w:w="4860" w:type="dxa"/>
            <w:shd w:val="clear" w:color="auto" w:fill="auto"/>
            <w:tcMar>
              <w:top w:w="100" w:type="dxa"/>
              <w:left w:w="100" w:type="dxa"/>
              <w:bottom w:w="100" w:type="dxa"/>
              <w:right w:w="100" w:type="dxa"/>
            </w:tcMar>
          </w:tcPr>
          <w:p w14:paraId="65B35F33"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Сформоване вміння відчуття власності.</w:t>
            </w:r>
          </w:p>
        </w:tc>
        <w:tc>
          <w:tcPr>
            <w:tcW w:w="825" w:type="dxa"/>
            <w:tcBorders>
              <w:top w:val="single" w:sz="4" w:space="0" w:color="000000"/>
              <w:left w:val="single" w:sz="4" w:space="0" w:color="000000"/>
              <w:bottom w:val="single" w:sz="4" w:space="0" w:color="000000"/>
              <w:right w:val="single" w:sz="4" w:space="0" w:color="000000"/>
            </w:tcBorders>
          </w:tcPr>
          <w:p w14:paraId="2D582688"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29CB04AD"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6C7F2F72"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bl>
    <w:p w14:paraId="101B8577" w14:textId="77777777" w:rsidR="00E107AD" w:rsidRPr="00342FBE" w:rsidRDefault="00E96FF3">
      <w:pPr>
        <w:widowControl w:val="0"/>
        <w:spacing w:before="120" w:after="120" w:line="240" w:lineRule="auto"/>
        <w:ind w:left="927"/>
        <w:jc w:val="center"/>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Освітній напрям “Дитина в природному довкіллі”</w:t>
      </w:r>
    </w:p>
    <w:tbl>
      <w:tblPr>
        <w:tblStyle w:val="af4"/>
        <w:tblW w:w="10890"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4860"/>
        <w:gridCol w:w="825"/>
        <w:gridCol w:w="720"/>
        <w:gridCol w:w="735"/>
      </w:tblGrid>
      <w:tr w:rsidR="00342FBE" w:rsidRPr="00342FBE" w14:paraId="43362C44" w14:textId="77777777">
        <w:tc>
          <w:tcPr>
            <w:tcW w:w="3750" w:type="dxa"/>
            <w:vMerge w:val="restart"/>
            <w:tcBorders>
              <w:top w:val="single" w:sz="4" w:space="0" w:color="000000"/>
              <w:left w:val="single" w:sz="4" w:space="0" w:color="000000"/>
              <w:bottom w:val="single" w:sz="4" w:space="0" w:color="000000"/>
              <w:right w:val="single" w:sz="4" w:space="0" w:color="000000"/>
            </w:tcBorders>
            <w:vAlign w:val="center"/>
          </w:tcPr>
          <w:p w14:paraId="0ADBE2A0"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Цілі та завдання</w:t>
            </w:r>
          </w:p>
        </w:tc>
        <w:tc>
          <w:tcPr>
            <w:tcW w:w="4860" w:type="dxa"/>
            <w:vMerge w:val="restart"/>
            <w:tcBorders>
              <w:top w:val="single" w:sz="4" w:space="0" w:color="000000"/>
              <w:left w:val="single" w:sz="4" w:space="0" w:color="000000"/>
              <w:bottom w:val="single" w:sz="4" w:space="0" w:color="000000"/>
              <w:right w:val="single" w:sz="4" w:space="0" w:color="000000"/>
            </w:tcBorders>
            <w:vAlign w:val="center"/>
          </w:tcPr>
          <w:p w14:paraId="3091D70A"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Очікувані результати/уміння, методи та засоби реалізації мети</w:t>
            </w:r>
          </w:p>
        </w:tc>
        <w:tc>
          <w:tcPr>
            <w:tcW w:w="2280" w:type="dxa"/>
            <w:gridSpan w:val="3"/>
            <w:tcBorders>
              <w:top w:val="single" w:sz="4" w:space="0" w:color="000000"/>
              <w:left w:val="single" w:sz="4" w:space="0" w:color="000000"/>
              <w:bottom w:val="single" w:sz="4" w:space="0" w:color="000000"/>
              <w:right w:val="single" w:sz="4" w:space="0" w:color="000000"/>
            </w:tcBorders>
          </w:tcPr>
          <w:p w14:paraId="65F355F9"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Моніторинг та оцінювання досягнень</w:t>
            </w:r>
            <w:r w:rsidRPr="00342FBE">
              <w:rPr>
                <w:rFonts w:ascii="Times New Roman" w:eastAsia="Times New Roman" w:hAnsi="Times New Roman" w:cs="Times New Roman"/>
                <w:color w:val="000000" w:themeColor="text1" w:themeShade="80"/>
                <w:sz w:val="26"/>
                <w:szCs w:val="26"/>
                <w:vertAlign w:val="superscript"/>
              </w:rPr>
              <w:t>2</w:t>
            </w:r>
          </w:p>
        </w:tc>
      </w:tr>
      <w:tr w:rsidR="00342FBE" w:rsidRPr="00342FBE" w14:paraId="1F6E26A2" w14:textId="77777777">
        <w:tc>
          <w:tcPr>
            <w:tcW w:w="3750" w:type="dxa"/>
            <w:vMerge/>
            <w:tcBorders>
              <w:top w:val="single" w:sz="4" w:space="0" w:color="000000"/>
              <w:left w:val="single" w:sz="4" w:space="0" w:color="000000"/>
              <w:bottom w:val="single" w:sz="4" w:space="0" w:color="000000"/>
              <w:right w:val="single" w:sz="4" w:space="0" w:color="000000"/>
            </w:tcBorders>
            <w:vAlign w:val="center"/>
          </w:tcPr>
          <w:p w14:paraId="104CFB62" w14:textId="77777777" w:rsidR="00E107AD" w:rsidRPr="00342FBE" w:rsidRDefault="00E107A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themeShade="80"/>
                <w:sz w:val="26"/>
                <w:szCs w:val="26"/>
              </w:rPr>
            </w:pPr>
          </w:p>
        </w:tc>
        <w:tc>
          <w:tcPr>
            <w:tcW w:w="4860" w:type="dxa"/>
            <w:vMerge/>
            <w:tcBorders>
              <w:top w:val="single" w:sz="4" w:space="0" w:color="000000"/>
              <w:left w:val="single" w:sz="4" w:space="0" w:color="000000"/>
              <w:bottom w:val="single" w:sz="4" w:space="0" w:color="000000"/>
              <w:right w:val="single" w:sz="4" w:space="0" w:color="000000"/>
            </w:tcBorders>
            <w:vAlign w:val="center"/>
          </w:tcPr>
          <w:p w14:paraId="7454876F" w14:textId="77777777" w:rsidR="00E107AD" w:rsidRPr="00342FBE" w:rsidRDefault="00E107A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themeShade="80"/>
                <w:sz w:val="26"/>
                <w:szCs w:val="26"/>
              </w:rPr>
            </w:pPr>
          </w:p>
        </w:tc>
        <w:tc>
          <w:tcPr>
            <w:tcW w:w="825" w:type="dxa"/>
            <w:tcBorders>
              <w:top w:val="single" w:sz="4" w:space="0" w:color="000000"/>
              <w:left w:val="single" w:sz="4" w:space="0" w:color="000000"/>
              <w:bottom w:val="single" w:sz="4" w:space="0" w:color="000000"/>
              <w:right w:val="single" w:sz="4" w:space="0" w:color="000000"/>
            </w:tcBorders>
          </w:tcPr>
          <w:p w14:paraId="69DCAD4D"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1.10</w:t>
            </w:r>
          </w:p>
        </w:tc>
        <w:tc>
          <w:tcPr>
            <w:tcW w:w="720" w:type="dxa"/>
            <w:tcBorders>
              <w:top w:val="single" w:sz="4" w:space="0" w:color="000000"/>
              <w:left w:val="single" w:sz="4" w:space="0" w:color="000000"/>
              <w:bottom w:val="single" w:sz="4" w:space="0" w:color="000000"/>
              <w:right w:val="single" w:sz="4" w:space="0" w:color="000000"/>
            </w:tcBorders>
          </w:tcPr>
          <w:p w14:paraId="51F1461A"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1.11</w:t>
            </w:r>
          </w:p>
        </w:tc>
        <w:tc>
          <w:tcPr>
            <w:tcW w:w="735" w:type="dxa"/>
            <w:tcBorders>
              <w:top w:val="single" w:sz="4" w:space="0" w:color="000000"/>
              <w:left w:val="single" w:sz="4" w:space="0" w:color="000000"/>
              <w:bottom w:val="single" w:sz="4" w:space="0" w:color="000000"/>
              <w:right w:val="single" w:sz="4" w:space="0" w:color="000000"/>
            </w:tcBorders>
          </w:tcPr>
          <w:p w14:paraId="301B3933" w14:textId="77777777" w:rsidR="00E107AD" w:rsidRPr="00342FBE" w:rsidRDefault="00E96FF3">
            <w:pPr>
              <w:widowControl w:val="0"/>
              <w:spacing w:before="120"/>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1.12</w:t>
            </w:r>
          </w:p>
        </w:tc>
      </w:tr>
      <w:tr w:rsidR="00342FBE" w:rsidRPr="00342FBE" w14:paraId="2360D22B" w14:textId="77777777">
        <w:tc>
          <w:tcPr>
            <w:tcW w:w="3750" w:type="dxa"/>
            <w:tcBorders>
              <w:top w:val="single" w:sz="4" w:space="0" w:color="000000"/>
              <w:left w:val="single" w:sz="4" w:space="0" w:color="000000"/>
              <w:bottom w:val="single" w:sz="4" w:space="0" w:color="000000"/>
              <w:right w:val="single" w:sz="4" w:space="0" w:color="000000"/>
            </w:tcBorders>
            <w:vAlign w:val="center"/>
          </w:tcPr>
          <w:p w14:paraId="5FCCC4CE"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Вчити помічати зміни у природі</w:t>
            </w:r>
          </w:p>
        </w:tc>
        <w:tc>
          <w:tcPr>
            <w:tcW w:w="4860" w:type="dxa"/>
            <w:shd w:val="clear" w:color="auto" w:fill="auto"/>
            <w:tcMar>
              <w:top w:w="100" w:type="dxa"/>
              <w:left w:w="100" w:type="dxa"/>
              <w:bottom w:w="100" w:type="dxa"/>
              <w:right w:w="100" w:type="dxa"/>
            </w:tcMar>
          </w:tcPr>
          <w:p w14:paraId="4DA6F644"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Визначає зміни у природньому довкіллі (зміни погоди, пір року)</w:t>
            </w:r>
          </w:p>
        </w:tc>
        <w:tc>
          <w:tcPr>
            <w:tcW w:w="825" w:type="dxa"/>
            <w:tcBorders>
              <w:top w:val="single" w:sz="4" w:space="0" w:color="000000"/>
              <w:left w:val="single" w:sz="4" w:space="0" w:color="000000"/>
              <w:bottom w:val="single" w:sz="4" w:space="0" w:color="000000"/>
              <w:right w:val="single" w:sz="4" w:space="0" w:color="000000"/>
            </w:tcBorders>
          </w:tcPr>
          <w:p w14:paraId="194269F8"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23E80BB6"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18161CF0"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74271594" w14:textId="77777777">
        <w:tc>
          <w:tcPr>
            <w:tcW w:w="3750" w:type="dxa"/>
            <w:tcBorders>
              <w:top w:val="single" w:sz="4" w:space="0" w:color="000000"/>
              <w:left w:val="single" w:sz="4" w:space="0" w:color="000000"/>
              <w:bottom w:val="single" w:sz="4" w:space="0" w:color="000000"/>
              <w:right w:val="single" w:sz="4" w:space="0" w:color="000000"/>
            </w:tcBorders>
            <w:vAlign w:val="center"/>
          </w:tcPr>
          <w:p w14:paraId="546B9130"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Формувати вміння класифікації</w:t>
            </w:r>
          </w:p>
        </w:tc>
        <w:tc>
          <w:tcPr>
            <w:tcW w:w="4860" w:type="dxa"/>
            <w:shd w:val="clear" w:color="auto" w:fill="auto"/>
            <w:tcMar>
              <w:top w:w="100" w:type="dxa"/>
              <w:left w:w="100" w:type="dxa"/>
              <w:bottom w:w="100" w:type="dxa"/>
              <w:right w:w="100" w:type="dxa"/>
            </w:tcMar>
          </w:tcPr>
          <w:p w14:paraId="3DADC8E9"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Здатний до класифікації: дерева - кущі - квіти</w:t>
            </w:r>
          </w:p>
        </w:tc>
        <w:tc>
          <w:tcPr>
            <w:tcW w:w="825" w:type="dxa"/>
            <w:tcBorders>
              <w:top w:val="single" w:sz="4" w:space="0" w:color="000000"/>
              <w:left w:val="single" w:sz="4" w:space="0" w:color="000000"/>
              <w:bottom w:val="single" w:sz="4" w:space="0" w:color="000000"/>
              <w:right w:val="single" w:sz="4" w:space="0" w:color="000000"/>
            </w:tcBorders>
          </w:tcPr>
          <w:p w14:paraId="4F0170C1"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054F7B5A"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553BDA00"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387E7452" w14:textId="77777777">
        <w:tc>
          <w:tcPr>
            <w:tcW w:w="3750" w:type="dxa"/>
            <w:tcBorders>
              <w:top w:val="single" w:sz="4" w:space="0" w:color="000000"/>
              <w:left w:val="single" w:sz="4" w:space="0" w:color="000000"/>
              <w:bottom w:val="single" w:sz="4" w:space="0" w:color="000000"/>
              <w:right w:val="single" w:sz="4" w:space="0" w:color="000000"/>
            </w:tcBorders>
            <w:vAlign w:val="center"/>
          </w:tcPr>
          <w:p w14:paraId="1A73B7F8"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Вчити елементарним навичкам трудової діяльності</w:t>
            </w:r>
          </w:p>
        </w:tc>
        <w:tc>
          <w:tcPr>
            <w:tcW w:w="4860" w:type="dxa"/>
            <w:shd w:val="clear" w:color="auto" w:fill="auto"/>
            <w:tcMar>
              <w:top w:w="100" w:type="dxa"/>
              <w:left w:w="100" w:type="dxa"/>
              <w:bottom w:w="100" w:type="dxa"/>
              <w:right w:w="100" w:type="dxa"/>
            </w:tcMar>
          </w:tcPr>
          <w:p w14:paraId="64655977"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Доглядає за квітами в куточку природи або на ділянці</w:t>
            </w:r>
          </w:p>
        </w:tc>
        <w:tc>
          <w:tcPr>
            <w:tcW w:w="825" w:type="dxa"/>
            <w:tcBorders>
              <w:top w:val="single" w:sz="4" w:space="0" w:color="000000"/>
              <w:left w:val="single" w:sz="4" w:space="0" w:color="000000"/>
              <w:bottom w:val="single" w:sz="4" w:space="0" w:color="000000"/>
              <w:right w:val="single" w:sz="4" w:space="0" w:color="000000"/>
            </w:tcBorders>
          </w:tcPr>
          <w:p w14:paraId="1F262929"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1605D833"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7943C8E2"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3F0EED76" w14:textId="77777777">
        <w:tc>
          <w:tcPr>
            <w:tcW w:w="3750" w:type="dxa"/>
            <w:tcBorders>
              <w:top w:val="single" w:sz="4" w:space="0" w:color="000000"/>
              <w:left w:val="single" w:sz="4" w:space="0" w:color="000000"/>
              <w:bottom w:val="single" w:sz="4" w:space="0" w:color="000000"/>
              <w:right w:val="single" w:sz="4" w:space="0" w:color="000000"/>
            </w:tcBorders>
            <w:vAlign w:val="center"/>
          </w:tcPr>
          <w:p w14:paraId="66414F1E"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Вчити берегти природу та довкілля</w:t>
            </w:r>
          </w:p>
        </w:tc>
        <w:tc>
          <w:tcPr>
            <w:tcW w:w="4860" w:type="dxa"/>
            <w:shd w:val="clear" w:color="auto" w:fill="auto"/>
            <w:tcMar>
              <w:top w:w="100" w:type="dxa"/>
              <w:left w:w="100" w:type="dxa"/>
              <w:bottom w:w="100" w:type="dxa"/>
              <w:right w:w="100" w:type="dxa"/>
            </w:tcMar>
          </w:tcPr>
          <w:p w14:paraId="7285303A"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Бережно ставиться до об’єктів живої природи</w:t>
            </w:r>
          </w:p>
        </w:tc>
        <w:tc>
          <w:tcPr>
            <w:tcW w:w="825" w:type="dxa"/>
            <w:tcBorders>
              <w:top w:val="single" w:sz="4" w:space="0" w:color="000000"/>
              <w:left w:val="single" w:sz="4" w:space="0" w:color="000000"/>
              <w:bottom w:val="single" w:sz="4" w:space="0" w:color="000000"/>
              <w:right w:val="single" w:sz="4" w:space="0" w:color="000000"/>
            </w:tcBorders>
          </w:tcPr>
          <w:p w14:paraId="7A980459"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34EBBE19"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52E890FC"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bl>
    <w:p w14:paraId="3AB8A082" w14:textId="36C9CD92" w:rsidR="00E107AD" w:rsidRPr="00342FBE" w:rsidRDefault="00E96FF3">
      <w:pPr>
        <w:widowControl w:val="0"/>
        <w:spacing w:before="120" w:after="120" w:line="240" w:lineRule="auto"/>
        <w:ind w:left="927"/>
        <w:jc w:val="center"/>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 xml:space="preserve">Освітній напрям “Дитина у світі </w:t>
      </w:r>
      <w:r w:rsidR="00623F37" w:rsidRPr="00342FBE">
        <w:rPr>
          <w:rFonts w:ascii="Times New Roman" w:eastAsia="Times New Roman" w:hAnsi="Times New Roman" w:cs="Times New Roman"/>
          <w:b/>
          <w:color w:val="000000" w:themeColor="text1" w:themeShade="80"/>
          <w:sz w:val="26"/>
          <w:szCs w:val="26"/>
          <w:lang w:val="uk-UA"/>
        </w:rPr>
        <w:t>мистецтва</w:t>
      </w:r>
      <w:r w:rsidRPr="00342FBE">
        <w:rPr>
          <w:rFonts w:ascii="Times New Roman" w:eastAsia="Times New Roman" w:hAnsi="Times New Roman" w:cs="Times New Roman"/>
          <w:b/>
          <w:color w:val="000000" w:themeColor="text1" w:themeShade="80"/>
          <w:sz w:val="26"/>
          <w:szCs w:val="26"/>
        </w:rPr>
        <w:t>”</w:t>
      </w:r>
    </w:p>
    <w:tbl>
      <w:tblPr>
        <w:tblStyle w:val="af5"/>
        <w:tblW w:w="10890"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4860"/>
        <w:gridCol w:w="825"/>
        <w:gridCol w:w="720"/>
        <w:gridCol w:w="735"/>
      </w:tblGrid>
      <w:tr w:rsidR="00342FBE" w:rsidRPr="00342FBE" w14:paraId="7932B08F" w14:textId="77777777">
        <w:tc>
          <w:tcPr>
            <w:tcW w:w="3750" w:type="dxa"/>
            <w:vMerge w:val="restart"/>
            <w:tcBorders>
              <w:top w:val="single" w:sz="4" w:space="0" w:color="000000"/>
              <w:left w:val="single" w:sz="4" w:space="0" w:color="000000"/>
              <w:bottom w:val="single" w:sz="4" w:space="0" w:color="000000"/>
              <w:right w:val="single" w:sz="4" w:space="0" w:color="000000"/>
            </w:tcBorders>
            <w:vAlign w:val="center"/>
          </w:tcPr>
          <w:p w14:paraId="57F2707E"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Цілі та завдання</w:t>
            </w:r>
          </w:p>
        </w:tc>
        <w:tc>
          <w:tcPr>
            <w:tcW w:w="4860" w:type="dxa"/>
            <w:vMerge w:val="restart"/>
            <w:tcBorders>
              <w:top w:val="single" w:sz="4" w:space="0" w:color="000000"/>
              <w:left w:val="single" w:sz="4" w:space="0" w:color="000000"/>
              <w:bottom w:val="single" w:sz="4" w:space="0" w:color="000000"/>
              <w:right w:val="single" w:sz="4" w:space="0" w:color="000000"/>
            </w:tcBorders>
            <w:vAlign w:val="center"/>
          </w:tcPr>
          <w:p w14:paraId="0AD286BD"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Очікувані результати/уміння, методи та засоби реалізації мети</w:t>
            </w:r>
          </w:p>
        </w:tc>
        <w:tc>
          <w:tcPr>
            <w:tcW w:w="2280" w:type="dxa"/>
            <w:gridSpan w:val="3"/>
            <w:tcBorders>
              <w:top w:val="single" w:sz="4" w:space="0" w:color="000000"/>
              <w:left w:val="single" w:sz="4" w:space="0" w:color="000000"/>
              <w:bottom w:val="single" w:sz="4" w:space="0" w:color="000000"/>
              <w:right w:val="single" w:sz="4" w:space="0" w:color="000000"/>
            </w:tcBorders>
          </w:tcPr>
          <w:p w14:paraId="4987C8E4"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Моніторинг та оцінювання досягнень</w:t>
            </w:r>
            <w:r w:rsidRPr="00342FBE">
              <w:rPr>
                <w:rFonts w:ascii="Times New Roman" w:eastAsia="Times New Roman" w:hAnsi="Times New Roman" w:cs="Times New Roman"/>
                <w:color w:val="000000" w:themeColor="text1" w:themeShade="80"/>
                <w:sz w:val="26"/>
                <w:szCs w:val="26"/>
                <w:vertAlign w:val="superscript"/>
              </w:rPr>
              <w:t>2</w:t>
            </w:r>
          </w:p>
        </w:tc>
      </w:tr>
      <w:tr w:rsidR="00342FBE" w:rsidRPr="00342FBE" w14:paraId="10ED5F80" w14:textId="77777777">
        <w:tc>
          <w:tcPr>
            <w:tcW w:w="3750" w:type="dxa"/>
            <w:vMerge/>
            <w:tcBorders>
              <w:top w:val="single" w:sz="4" w:space="0" w:color="000000"/>
              <w:left w:val="single" w:sz="4" w:space="0" w:color="000000"/>
              <w:bottom w:val="single" w:sz="4" w:space="0" w:color="000000"/>
              <w:right w:val="single" w:sz="4" w:space="0" w:color="000000"/>
            </w:tcBorders>
            <w:vAlign w:val="center"/>
          </w:tcPr>
          <w:p w14:paraId="28AC6712" w14:textId="77777777" w:rsidR="00E107AD" w:rsidRPr="00342FBE" w:rsidRDefault="00E107A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themeShade="80"/>
                <w:sz w:val="26"/>
                <w:szCs w:val="26"/>
              </w:rPr>
            </w:pPr>
          </w:p>
        </w:tc>
        <w:tc>
          <w:tcPr>
            <w:tcW w:w="4860" w:type="dxa"/>
            <w:vMerge/>
            <w:tcBorders>
              <w:top w:val="single" w:sz="4" w:space="0" w:color="000000"/>
              <w:left w:val="single" w:sz="4" w:space="0" w:color="000000"/>
              <w:bottom w:val="single" w:sz="4" w:space="0" w:color="000000"/>
              <w:right w:val="single" w:sz="4" w:space="0" w:color="000000"/>
            </w:tcBorders>
            <w:vAlign w:val="center"/>
          </w:tcPr>
          <w:p w14:paraId="78FAE099" w14:textId="77777777" w:rsidR="00E107AD" w:rsidRPr="00342FBE" w:rsidRDefault="00E107A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themeShade="80"/>
                <w:sz w:val="26"/>
                <w:szCs w:val="26"/>
              </w:rPr>
            </w:pPr>
          </w:p>
        </w:tc>
        <w:tc>
          <w:tcPr>
            <w:tcW w:w="825" w:type="dxa"/>
            <w:tcBorders>
              <w:top w:val="single" w:sz="4" w:space="0" w:color="000000"/>
              <w:left w:val="single" w:sz="4" w:space="0" w:color="000000"/>
              <w:bottom w:val="single" w:sz="4" w:space="0" w:color="000000"/>
              <w:right w:val="single" w:sz="4" w:space="0" w:color="000000"/>
            </w:tcBorders>
          </w:tcPr>
          <w:p w14:paraId="4B873D3A"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1.10</w:t>
            </w:r>
          </w:p>
        </w:tc>
        <w:tc>
          <w:tcPr>
            <w:tcW w:w="720" w:type="dxa"/>
            <w:tcBorders>
              <w:top w:val="single" w:sz="4" w:space="0" w:color="000000"/>
              <w:left w:val="single" w:sz="4" w:space="0" w:color="000000"/>
              <w:bottom w:val="single" w:sz="4" w:space="0" w:color="000000"/>
              <w:right w:val="single" w:sz="4" w:space="0" w:color="000000"/>
            </w:tcBorders>
          </w:tcPr>
          <w:p w14:paraId="1E44A66D"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1.11</w:t>
            </w:r>
          </w:p>
        </w:tc>
        <w:tc>
          <w:tcPr>
            <w:tcW w:w="735" w:type="dxa"/>
            <w:tcBorders>
              <w:top w:val="single" w:sz="4" w:space="0" w:color="000000"/>
              <w:left w:val="single" w:sz="4" w:space="0" w:color="000000"/>
              <w:bottom w:val="single" w:sz="4" w:space="0" w:color="000000"/>
              <w:right w:val="single" w:sz="4" w:space="0" w:color="000000"/>
            </w:tcBorders>
          </w:tcPr>
          <w:p w14:paraId="4AB15A98" w14:textId="77777777" w:rsidR="00E107AD" w:rsidRPr="00342FBE" w:rsidRDefault="00E96FF3">
            <w:pPr>
              <w:widowControl w:val="0"/>
              <w:spacing w:before="120"/>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1.12</w:t>
            </w:r>
          </w:p>
        </w:tc>
      </w:tr>
      <w:tr w:rsidR="00342FBE" w:rsidRPr="00342FBE" w14:paraId="14083E8E" w14:textId="77777777">
        <w:tc>
          <w:tcPr>
            <w:tcW w:w="3750" w:type="dxa"/>
            <w:tcBorders>
              <w:top w:val="single" w:sz="4" w:space="0" w:color="000000"/>
              <w:left w:val="single" w:sz="4" w:space="0" w:color="000000"/>
              <w:bottom w:val="single" w:sz="4" w:space="0" w:color="000000"/>
              <w:right w:val="single" w:sz="4" w:space="0" w:color="000000"/>
            </w:tcBorders>
            <w:vAlign w:val="center"/>
          </w:tcPr>
          <w:p w14:paraId="7D7562A6"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 xml:space="preserve">Вчити супроводжувати рухами </w:t>
            </w:r>
            <w:r w:rsidRPr="00342FBE">
              <w:rPr>
                <w:rFonts w:ascii="Times New Roman" w:eastAsia="Times New Roman" w:hAnsi="Times New Roman" w:cs="Times New Roman"/>
                <w:color w:val="000000" w:themeColor="text1" w:themeShade="80"/>
                <w:sz w:val="26"/>
                <w:szCs w:val="26"/>
              </w:rPr>
              <w:lastRenderedPageBreak/>
              <w:t>текст</w:t>
            </w:r>
          </w:p>
        </w:tc>
        <w:tc>
          <w:tcPr>
            <w:tcW w:w="4860" w:type="dxa"/>
            <w:shd w:val="clear" w:color="auto" w:fill="auto"/>
            <w:tcMar>
              <w:top w:w="100" w:type="dxa"/>
              <w:left w:w="100" w:type="dxa"/>
              <w:bottom w:w="100" w:type="dxa"/>
              <w:right w:w="100" w:type="dxa"/>
            </w:tcMar>
          </w:tcPr>
          <w:p w14:paraId="1B568081"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lastRenderedPageBreak/>
              <w:t xml:space="preserve">Супроводжує рухами текст літературного </w:t>
            </w:r>
            <w:r w:rsidRPr="00342FBE">
              <w:rPr>
                <w:rFonts w:ascii="Times New Roman" w:eastAsia="Times New Roman" w:hAnsi="Times New Roman" w:cs="Times New Roman"/>
                <w:color w:val="000000" w:themeColor="text1" w:themeShade="80"/>
                <w:sz w:val="26"/>
                <w:szCs w:val="26"/>
              </w:rPr>
              <w:lastRenderedPageBreak/>
              <w:t>твору</w:t>
            </w:r>
          </w:p>
        </w:tc>
        <w:tc>
          <w:tcPr>
            <w:tcW w:w="825" w:type="dxa"/>
            <w:tcBorders>
              <w:top w:val="single" w:sz="4" w:space="0" w:color="000000"/>
              <w:left w:val="single" w:sz="4" w:space="0" w:color="000000"/>
              <w:bottom w:val="single" w:sz="4" w:space="0" w:color="000000"/>
              <w:right w:val="single" w:sz="4" w:space="0" w:color="000000"/>
            </w:tcBorders>
          </w:tcPr>
          <w:p w14:paraId="608C94A0"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0C2EAE12"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75D8AA40"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387C8D20" w14:textId="77777777">
        <w:tc>
          <w:tcPr>
            <w:tcW w:w="3750" w:type="dxa"/>
            <w:tcBorders>
              <w:top w:val="single" w:sz="4" w:space="0" w:color="000000"/>
              <w:left w:val="single" w:sz="4" w:space="0" w:color="000000"/>
              <w:bottom w:val="single" w:sz="4" w:space="0" w:color="000000"/>
              <w:right w:val="single" w:sz="4" w:space="0" w:color="000000"/>
            </w:tcBorders>
            <w:vAlign w:val="center"/>
          </w:tcPr>
          <w:p w14:paraId="1B54973E"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lastRenderedPageBreak/>
              <w:t>Орієнтувати дитину в казках та їх головних героях</w:t>
            </w:r>
          </w:p>
        </w:tc>
        <w:tc>
          <w:tcPr>
            <w:tcW w:w="4860" w:type="dxa"/>
            <w:shd w:val="clear" w:color="auto" w:fill="auto"/>
            <w:tcMar>
              <w:top w:w="100" w:type="dxa"/>
              <w:left w:w="100" w:type="dxa"/>
              <w:bottom w:w="100" w:type="dxa"/>
              <w:right w:w="100" w:type="dxa"/>
            </w:tcMar>
          </w:tcPr>
          <w:p w14:paraId="173AEE35"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Підбирає ілюстрації відповідно змісту казки</w:t>
            </w:r>
          </w:p>
        </w:tc>
        <w:tc>
          <w:tcPr>
            <w:tcW w:w="825" w:type="dxa"/>
            <w:tcBorders>
              <w:top w:val="single" w:sz="4" w:space="0" w:color="000000"/>
              <w:left w:val="single" w:sz="4" w:space="0" w:color="000000"/>
              <w:bottom w:val="single" w:sz="4" w:space="0" w:color="000000"/>
              <w:right w:val="single" w:sz="4" w:space="0" w:color="000000"/>
            </w:tcBorders>
          </w:tcPr>
          <w:p w14:paraId="4AD12213"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5414FCEE"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443821FC"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6D84B092" w14:textId="77777777">
        <w:tc>
          <w:tcPr>
            <w:tcW w:w="3750" w:type="dxa"/>
            <w:tcBorders>
              <w:top w:val="single" w:sz="4" w:space="0" w:color="000000"/>
              <w:left w:val="single" w:sz="4" w:space="0" w:color="000000"/>
              <w:bottom w:val="single" w:sz="4" w:space="0" w:color="000000"/>
              <w:right w:val="single" w:sz="4" w:space="0" w:color="000000"/>
            </w:tcBorders>
            <w:vAlign w:val="center"/>
          </w:tcPr>
          <w:p w14:paraId="1D3ED088"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Підвищувати навички малювання</w:t>
            </w:r>
          </w:p>
        </w:tc>
        <w:tc>
          <w:tcPr>
            <w:tcW w:w="4860" w:type="dxa"/>
            <w:shd w:val="clear" w:color="auto" w:fill="auto"/>
            <w:tcMar>
              <w:top w:w="100" w:type="dxa"/>
              <w:left w:w="100" w:type="dxa"/>
              <w:bottom w:w="100" w:type="dxa"/>
              <w:right w:w="100" w:type="dxa"/>
            </w:tcMar>
          </w:tcPr>
          <w:p w14:paraId="0DD2A4F6"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Самостійно зображає предмети круглої, прямокутної форми</w:t>
            </w:r>
          </w:p>
        </w:tc>
        <w:tc>
          <w:tcPr>
            <w:tcW w:w="825" w:type="dxa"/>
            <w:tcBorders>
              <w:top w:val="single" w:sz="4" w:space="0" w:color="000000"/>
              <w:left w:val="single" w:sz="4" w:space="0" w:color="000000"/>
              <w:bottom w:val="single" w:sz="4" w:space="0" w:color="000000"/>
              <w:right w:val="single" w:sz="4" w:space="0" w:color="000000"/>
            </w:tcBorders>
          </w:tcPr>
          <w:p w14:paraId="650F23A4"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10D74637"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2DAD5438"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1C9281C8" w14:textId="77777777">
        <w:tc>
          <w:tcPr>
            <w:tcW w:w="3750" w:type="dxa"/>
            <w:tcBorders>
              <w:top w:val="single" w:sz="4" w:space="0" w:color="000000"/>
              <w:left w:val="single" w:sz="4" w:space="0" w:color="000000"/>
              <w:bottom w:val="single" w:sz="4" w:space="0" w:color="000000"/>
              <w:right w:val="single" w:sz="4" w:space="0" w:color="000000"/>
            </w:tcBorders>
            <w:vAlign w:val="center"/>
          </w:tcPr>
          <w:p w14:paraId="1676D524"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Ознайомити з прийомами ліплення</w:t>
            </w:r>
          </w:p>
        </w:tc>
        <w:tc>
          <w:tcPr>
            <w:tcW w:w="4860" w:type="dxa"/>
            <w:shd w:val="clear" w:color="auto" w:fill="auto"/>
            <w:tcMar>
              <w:top w:w="100" w:type="dxa"/>
              <w:left w:w="100" w:type="dxa"/>
              <w:bottom w:w="100" w:type="dxa"/>
              <w:right w:w="100" w:type="dxa"/>
            </w:tcMar>
          </w:tcPr>
          <w:p w14:paraId="67DB828B"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Володіє прийомами ліплення: скочування, розплющення, відщипування</w:t>
            </w:r>
          </w:p>
        </w:tc>
        <w:tc>
          <w:tcPr>
            <w:tcW w:w="825" w:type="dxa"/>
            <w:tcBorders>
              <w:top w:val="single" w:sz="4" w:space="0" w:color="000000"/>
              <w:left w:val="single" w:sz="4" w:space="0" w:color="000000"/>
              <w:bottom w:val="single" w:sz="4" w:space="0" w:color="000000"/>
              <w:right w:val="single" w:sz="4" w:space="0" w:color="000000"/>
            </w:tcBorders>
          </w:tcPr>
          <w:p w14:paraId="6B2BFEBD"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11D87640"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383D23C8"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bl>
    <w:p w14:paraId="3B898C21" w14:textId="3A9EAAF3" w:rsidR="00E107AD" w:rsidRPr="00342FBE" w:rsidRDefault="00E96FF3" w:rsidP="00D06BA1">
      <w:pPr>
        <w:widowControl w:val="0"/>
        <w:spacing w:before="120" w:after="120" w:line="240" w:lineRule="auto"/>
        <w:jc w:val="center"/>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Освітній напрям “Гра дитини”</w:t>
      </w:r>
    </w:p>
    <w:tbl>
      <w:tblPr>
        <w:tblStyle w:val="af6"/>
        <w:tblW w:w="10890"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4860"/>
        <w:gridCol w:w="825"/>
        <w:gridCol w:w="720"/>
        <w:gridCol w:w="735"/>
      </w:tblGrid>
      <w:tr w:rsidR="00342FBE" w:rsidRPr="00342FBE" w14:paraId="002B9838" w14:textId="77777777">
        <w:tc>
          <w:tcPr>
            <w:tcW w:w="3750" w:type="dxa"/>
            <w:vMerge w:val="restart"/>
            <w:tcBorders>
              <w:top w:val="single" w:sz="4" w:space="0" w:color="000000"/>
              <w:left w:val="single" w:sz="4" w:space="0" w:color="000000"/>
              <w:bottom w:val="single" w:sz="4" w:space="0" w:color="000000"/>
              <w:right w:val="single" w:sz="4" w:space="0" w:color="000000"/>
            </w:tcBorders>
            <w:vAlign w:val="center"/>
          </w:tcPr>
          <w:p w14:paraId="26D1A9DA"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Цілі та завдання</w:t>
            </w:r>
          </w:p>
        </w:tc>
        <w:tc>
          <w:tcPr>
            <w:tcW w:w="4860" w:type="dxa"/>
            <w:vMerge w:val="restart"/>
            <w:tcBorders>
              <w:top w:val="single" w:sz="4" w:space="0" w:color="000000"/>
              <w:left w:val="single" w:sz="4" w:space="0" w:color="000000"/>
              <w:bottom w:val="single" w:sz="4" w:space="0" w:color="000000"/>
              <w:right w:val="single" w:sz="4" w:space="0" w:color="000000"/>
            </w:tcBorders>
            <w:vAlign w:val="center"/>
          </w:tcPr>
          <w:p w14:paraId="546DDE32"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Очікувані результати/уміння, методи та засоби реалізації мети</w:t>
            </w:r>
          </w:p>
        </w:tc>
        <w:tc>
          <w:tcPr>
            <w:tcW w:w="2280" w:type="dxa"/>
            <w:gridSpan w:val="3"/>
            <w:tcBorders>
              <w:top w:val="single" w:sz="4" w:space="0" w:color="000000"/>
              <w:left w:val="single" w:sz="4" w:space="0" w:color="000000"/>
              <w:bottom w:val="single" w:sz="4" w:space="0" w:color="000000"/>
              <w:right w:val="single" w:sz="4" w:space="0" w:color="000000"/>
            </w:tcBorders>
          </w:tcPr>
          <w:p w14:paraId="15F20161"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Моніторинг та оцінювання досягнень</w:t>
            </w:r>
            <w:r w:rsidRPr="00342FBE">
              <w:rPr>
                <w:rFonts w:ascii="Times New Roman" w:eastAsia="Times New Roman" w:hAnsi="Times New Roman" w:cs="Times New Roman"/>
                <w:color w:val="000000" w:themeColor="text1" w:themeShade="80"/>
                <w:sz w:val="26"/>
                <w:szCs w:val="26"/>
                <w:vertAlign w:val="superscript"/>
              </w:rPr>
              <w:t>2</w:t>
            </w:r>
          </w:p>
        </w:tc>
      </w:tr>
      <w:tr w:rsidR="00342FBE" w:rsidRPr="00342FBE" w14:paraId="28ACBED5" w14:textId="77777777">
        <w:tc>
          <w:tcPr>
            <w:tcW w:w="3750" w:type="dxa"/>
            <w:vMerge/>
            <w:tcBorders>
              <w:top w:val="single" w:sz="4" w:space="0" w:color="000000"/>
              <w:left w:val="single" w:sz="4" w:space="0" w:color="000000"/>
              <w:bottom w:val="single" w:sz="4" w:space="0" w:color="000000"/>
              <w:right w:val="single" w:sz="4" w:space="0" w:color="000000"/>
            </w:tcBorders>
            <w:vAlign w:val="center"/>
          </w:tcPr>
          <w:p w14:paraId="237B55BE" w14:textId="77777777" w:rsidR="00E107AD" w:rsidRPr="00342FBE" w:rsidRDefault="00E107A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themeShade="80"/>
                <w:sz w:val="26"/>
                <w:szCs w:val="26"/>
              </w:rPr>
            </w:pPr>
          </w:p>
        </w:tc>
        <w:tc>
          <w:tcPr>
            <w:tcW w:w="4860" w:type="dxa"/>
            <w:vMerge/>
            <w:tcBorders>
              <w:top w:val="single" w:sz="4" w:space="0" w:color="000000"/>
              <w:left w:val="single" w:sz="4" w:space="0" w:color="000000"/>
              <w:bottom w:val="single" w:sz="4" w:space="0" w:color="000000"/>
              <w:right w:val="single" w:sz="4" w:space="0" w:color="000000"/>
            </w:tcBorders>
            <w:vAlign w:val="center"/>
          </w:tcPr>
          <w:p w14:paraId="4D9512BF" w14:textId="77777777" w:rsidR="00E107AD" w:rsidRPr="00342FBE" w:rsidRDefault="00E107A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themeShade="80"/>
                <w:sz w:val="26"/>
                <w:szCs w:val="26"/>
              </w:rPr>
            </w:pPr>
          </w:p>
        </w:tc>
        <w:tc>
          <w:tcPr>
            <w:tcW w:w="825" w:type="dxa"/>
            <w:tcBorders>
              <w:top w:val="single" w:sz="4" w:space="0" w:color="000000"/>
              <w:left w:val="single" w:sz="4" w:space="0" w:color="000000"/>
              <w:bottom w:val="single" w:sz="4" w:space="0" w:color="000000"/>
              <w:right w:val="single" w:sz="4" w:space="0" w:color="000000"/>
            </w:tcBorders>
          </w:tcPr>
          <w:p w14:paraId="6AFCFE81"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1.10</w:t>
            </w:r>
          </w:p>
        </w:tc>
        <w:tc>
          <w:tcPr>
            <w:tcW w:w="720" w:type="dxa"/>
            <w:tcBorders>
              <w:top w:val="single" w:sz="4" w:space="0" w:color="000000"/>
              <w:left w:val="single" w:sz="4" w:space="0" w:color="000000"/>
              <w:bottom w:val="single" w:sz="4" w:space="0" w:color="000000"/>
              <w:right w:val="single" w:sz="4" w:space="0" w:color="000000"/>
            </w:tcBorders>
          </w:tcPr>
          <w:p w14:paraId="06BC81E5"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1.11</w:t>
            </w:r>
          </w:p>
        </w:tc>
        <w:tc>
          <w:tcPr>
            <w:tcW w:w="735" w:type="dxa"/>
            <w:tcBorders>
              <w:top w:val="single" w:sz="4" w:space="0" w:color="000000"/>
              <w:left w:val="single" w:sz="4" w:space="0" w:color="000000"/>
              <w:bottom w:val="single" w:sz="4" w:space="0" w:color="000000"/>
              <w:right w:val="single" w:sz="4" w:space="0" w:color="000000"/>
            </w:tcBorders>
          </w:tcPr>
          <w:p w14:paraId="08CFD861" w14:textId="77777777" w:rsidR="00E107AD" w:rsidRPr="00342FBE" w:rsidRDefault="00E96FF3">
            <w:pPr>
              <w:widowControl w:val="0"/>
              <w:spacing w:before="120"/>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1.12</w:t>
            </w:r>
          </w:p>
        </w:tc>
      </w:tr>
      <w:tr w:rsidR="00342FBE" w:rsidRPr="00342FBE" w14:paraId="1689B30C" w14:textId="77777777" w:rsidTr="00C5647F">
        <w:tc>
          <w:tcPr>
            <w:tcW w:w="3750" w:type="dxa"/>
            <w:tcBorders>
              <w:top w:val="single" w:sz="4" w:space="0" w:color="000000"/>
              <w:left w:val="single" w:sz="4" w:space="0" w:color="000000"/>
              <w:bottom w:val="single" w:sz="4" w:space="0" w:color="000000"/>
              <w:right w:val="single" w:sz="4" w:space="0" w:color="000000"/>
            </w:tcBorders>
            <w:vAlign w:val="center"/>
          </w:tcPr>
          <w:p w14:paraId="0621B0B2"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Спонукати дитину до спільної гри з однолітками</w:t>
            </w:r>
          </w:p>
        </w:tc>
        <w:tc>
          <w:tcPr>
            <w:tcW w:w="4860" w:type="dxa"/>
            <w:shd w:val="clear" w:color="auto" w:fill="auto"/>
            <w:tcMar>
              <w:top w:w="100" w:type="dxa"/>
              <w:left w:w="100" w:type="dxa"/>
              <w:bottom w:w="100" w:type="dxa"/>
              <w:right w:w="100" w:type="dxa"/>
            </w:tcMar>
            <w:vAlign w:val="center"/>
          </w:tcPr>
          <w:p w14:paraId="558462CC"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Бере участь та виявляє інтерес до спільних сюжетно-рольових ігор</w:t>
            </w:r>
          </w:p>
        </w:tc>
        <w:tc>
          <w:tcPr>
            <w:tcW w:w="825" w:type="dxa"/>
            <w:tcBorders>
              <w:top w:val="single" w:sz="4" w:space="0" w:color="000000"/>
              <w:left w:val="single" w:sz="4" w:space="0" w:color="000000"/>
              <w:bottom w:val="single" w:sz="4" w:space="0" w:color="000000"/>
              <w:right w:val="single" w:sz="4" w:space="0" w:color="000000"/>
            </w:tcBorders>
          </w:tcPr>
          <w:p w14:paraId="52CF068C"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6B3B0BEA"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5344EECB"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51ED7C11" w14:textId="77777777" w:rsidTr="00C5647F">
        <w:tc>
          <w:tcPr>
            <w:tcW w:w="3750" w:type="dxa"/>
            <w:tcBorders>
              <w:top w:val="single" w:sz="4" w:space="0" w:color="000000"/>
              <w:left w:val="single" w:sz="4" w:space="0" w:color="000000"/>
              <w:bottom w:val="single" w:sz="4" w:space="0" w:color="000000"/>
              <w:right w:val="single" w:sz="4" w:space="0" w:color="000000"/>
            </w:tcBorders>
            <w:vAlign w:val="center"/>
          </w:tcPr>
          <w:p w14:paraId="3BA689E8"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Вчити правилам поведінки під час ігрової діяльності</w:t>
            </w:r>
          </w:p>
        </w:tc>
        <w:tc>
          <w:tcPr>
            <w:tcW w:w="4860" w:type="dxa"/>
            <w:shd w:val="clear" w:color="auto" w:fill="auto"/>
            <w:tcMar>
              <w:top w:w="100" w:type="dxa"/>
              <w:left w:w="100" w:type="dxa"/>
              <w:bottom w:w="100" w:type="dxa"/>
              <w:right w:w="100" w:type="dxa"/>
            </w:tcMar>
            <w:vAlign w:val="center"/>
          </w:tcPr>
          <w:p w14:paraId="7F056C1C" w14:textId="4359AC3D"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Дотримується правил гри</w:t>
            </w:r>
          </w:p>
        </w:tc>
        <w:tc>
          <w:tcPr>
            <w:tcW w:w="825" w:type="dxa"/>
            <w:tcBorders>
              <w:top w:val="single" w:sz="4" w:space="0" w:color="000000"/>
              <w:left w:val="single" w:sz="4" w:space="0" w:color="000000"/>
              <w:bottom w:val="single" w:sz="4" w:space="0" w:color="000000"/>
              <w:right w:val="single" w:sz="4" w:space="0" w:color="000000"/>
            </w:tcBorders>
          </w:tcPr>
          <w:p w14:paraId="0E115E6B"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4B5FE63E"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3910BB48"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2722E3E3" w14:textId="77777777" w:rsidTr="00C5647F">
        <w:tc>
          <w:tcPr>
            <w:tcW w:w="3750" w:type="dxa"/>
            <w:tcBorders>
              <w:top w:val="single" w:sz="4" w:space="0" w:color="000000"/>
              <w:left w:val="single" w:sz="4" w:space="0" w:color="000000"/>
              <w:bottom w:val="single" w:sz="4" w:space="0" w:color="000000"/>
              <w:right w:val="single" w:sz="4" w:space="0" w:color="000000"/>
            </w:tcBorders>
            <w:vAlign w:val="center"/>
          </w:tcPr>
          <w:p w14:paraId="1EBD79E2"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Привчати до самостійності</w:t>
            </w:r>
          </w:p>
        </w:tc>
        <w:tc>
          <w:tcPr>
            <w:tcW w:w="4860" w:type="dxa"/>
            <w:shd w:val="clear" w:color="auto" w:fill="auto"/>
            <w:tcMar>
              <w:top w:w="100" w:type="dxa"/>
              <w:left w:w="100" w:type="dxa"/>
              <w:bottom w:w="100" w:type="dxa"/>
              <w:right w:w="100" w:type="dxa"/>
            </w:tcMar>
            <w:vAlign w:val="center"/>
          </w:tcPr>
          <w:p w14:paraId="65F9A78B"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Проявляє самостійність у виборі дидактичних ігор, цікавиться ними</w:t>
            </w:r>
          </w:p>
        </w:tc>
        <w:tc>
          <w:tcPr>
            <w:tcW w:w="825" w:type="dxa"/>
            <w:tcBorders>
              <w:top w:val="single" w:sz="4" w:space="0" w:color="000000"/>
              <w:left w:val="single" w:sz="4" w:space="0" w:color="000000"/>
              <w:bottom w:val="single" w:sz="4" w:space="0" w:color="000000"/>
              <w:right w:val="single" w:sz="4" w:space="0" w:color="000000"/>
            </w:tcBorders>
          </w:tcPr>
          <w:p w14:paraId="359D7489"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748C7AF7"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4C5655B5"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06F03D84" w14:textId="77777777" w:rsidTr="00C5647F">
        <w:tc>
          <w:tcPr>
            <w:tcW w:w="3750" w:type="dxa"/>
            <w:tcBorders>
              <w:top w:val="single" w:sz="4" w:space="0" w:color="000000"/>
              <w:left w:val="single" w:sz="4" w:space="0" w:color="000000"/>
              <w:bottom w:val="single" w:sz="4" w:space="0" w:color="000000"/>
              <w:right w:val="single" w:sz="4" w:space="0" w:color="000000"/>
            </w:tcBorders>
            <w:vAlign w:val="center"/>
          </w:tcPr>
          <w:p w14:paraId="008D3ADC"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Вчити правилам поведінки під час ігрової діяльності</w:t>
            </w:r>
          </w:p>
        </w:tc>
        <w:tc>
          <w:tcPr>
            <w:tcW w:w="4860" w:type="dxa"/>
            <w:shd w:val="clear" w:color="auto" w:fill="auto"/>
            <w:tcMar>
              <w:top w:w="100" w:type="dxa"/>
              <w:left w:w="100" w:type="dxa"/>
              <w:bottom w:w="100" w:type="dxa"/>
              <w:right w:w="100" w:type="dxa"/>
            </w:tcMar>
            <w:vAlign w:val="center"/>
          </w:tcPr>
          <w:p w14:paraId="4517B0A9"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Не бере іграшок без дозволу</w:t>
            </w:r>
          </w:p>
        </w:tc>
        <w:tc>
          <w:tcPr>
            <w:tcW w:w="825" w:type="dxa"/>
            <w:tcBorders>
              <w:top w:val="single" w:sz="4" w:space="0" w:color="000000"/>
              <w:left w:val="single" w:sz="4" w:space="0" w:color="000000"/>
              <w:bottom w:val="single" w:sz="4" w:space="0" w:color="000000"/>
              <w:right w:val="single" w:sz="4" w:space="0" w:color="000000"/>
            </w:tcBorders>
          </w:tcPr>
          <w:p w14:paraId="38E119B7"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2EA44A03"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6FB82855"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bl>
    <w:p w14:paraId="4974B583" w14:textId="77777777" w:rsidR="00E107AD" w:rsidRPr="00342FBE" w:rsidRDefault="00E96FF3">
      <w:pPr>
        <w:widowControl w:val="0"/>
        <w:spacing w:before="120" w:after="120" w:line="240" w:lineRule="auto"/>
        <w:ind w:left="927"/>
        <w:jc w:val="center"/>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Освітній напрям “ Дитина в сенсорно-пізнавальному просторі”</w:t>
      </w:r>
    </w:p>
    <w:tbl>
      <w:tblPr>
        <w:tblStyle w:val="af7"/>
        <w:tblW w:w="10890"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4860"/>
        <w:gridCol w:w="825"/>
        <w:gridCol w:w="720"/>
        <w:gridCol w:w="735"/>
      </w:tblGrid>
      <w:tr w:rsidR="00342FBE" w:rsidRPr="00342FBE" w14:paraId="02B69EA3" w14:textId="77777777">
        <w:tc>
          <w:tcPr>
            <w:tcW w:w="3750" w:type="dxa"/>
            <w:vMerge w:val="restart"/>
            <w:tcBorders>
              <w:top w:val="single" w:sz="4" w:space="0" w:color="000000"/>
              <w:left w:val="single" w:sz="4" w:space="0" w:color="000000"/>
              <w:bottom w:val="single" w:sz="4" w:space="0" w:color="000000"/>
              <w:right w:val="single" w:sz="4" w:space="0" w:color="000000"/>
            </w:tcBorders>
            <w:vAlign w:val="center"/>
          </w:tcPr>
          <w:p w14:paraId="1D644426"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Цілі та завдання</w:t>
            </w:r>
          </w:p>
        </w:tc>
        <w:tc>
          <w:tcPr>
            <w:tcW w:w="4860" w:type="dxa"/>
            <w:vMerge w:val="restart"/>
            <w:tcBorders>
              <w:top w:val="single" w:sz="4" w:space="0" w:color="000000"/>
              <w:left w:val="single" w:sz="4" w:space="0" w:color="000000"/>
              <w:bottom w:val="single" w:sz="4" w:space="0" w:color="000000"/>
              <w:right w:val="single" w:sz="4" w:space="0" w:color="000000"/>
            </w:tcBorders>
            <w:vAlign w:val="center"/>
          </w:tcPr>
          <w:p w14:paraId="2A972C50"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Очікувані результати/уміння, методи та засоби реалізації мети</w:t>
            </w:r>
          </w:p>
        </w:tc>
        <w:tc>
          <w:tcPr>
            <w:tcW w:w="2280" w:type="dxa"/>
            <w:gridSpan w:val="3"/>
            <w:tcBorders>
              <w:top w:val="single" w:sz="4" w:space="0" w:color="000000"/>
              <w:left w:val="single" w:sz="4" w:space="0" w:color="000000"/>
              <w:bottom w:val="single" w:sz="4" w:space="0" w:color="000000"/>
              <w:right w:val="single" w:sz="4" w:space="0" w:color="000000"/>
            </w:tcBorders>
          </w:tcPr>
          <w:p w14:paraId="048BCFFC"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Моніторинг та оцінювання досягнень</w:t>
            </w:r>
            <w:r w:rsidRPr="00342FBE">
              <w:rPr>
                <w:rFonts w:ascii="Times New Roman" w:eastAsia="Times New Roman" w:hAnsi="Times New Roman" w:cs="Times New Roman"/>
                <w:color w:val="000000" w:themeColor="text1" w:themeShade="80"/>
                <w:sz w:val="26"/>
                <w:szCs w:val="26"/>
                <w:vertAlign w:val="superscript"/>
              </w:rPr>
              <w:t>2</w:t>
            </w:r>
          </w:p>
        </w:tc>
      </w:tr>
      <w:tr w:rsidR="00342FBE" w:rsidRPr="00342FBE" w14:paraId="571E999A" w14:textId="77777777">
        <w:tc>
          <w:tcPr>
            <w:tcW w:w="3750" w:type="dxa"/>
            <w:vMerge/>
            <w:tcBorders>
              <w:top w:val="single" w:sz="4" w:space="0" w:color="000000"/>
              <w:left w:val="single" w:sz="4" w:space="0" w:color="000000"/>
              <w:bottom w:val="single" w:sz="4" w:space="0" w:color="000000"/>
              <w:right w:val="single" w:sz="4" w:space="0" w:color="000000"/>
            </w:tcBorders>
            <w:vAlign w:val="center"/>
          </w:tcPr>
          <w:p w14:paraId="32F08D83" w14:textId="77777777" w:rsidR="00E107AD" w:rsidRPr="00342FBE" w:rsidRDefault="00E107A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themeShade="80"/>
                <w:sz w:val="26"/>
                <w:szCs w:val="26"/>
              </w:rPr>
            </w:pPr>
          </w:p>
        </w:tc>
        <w:tc>
          <w:tcPr>
            <w:tcW w:w="4860" w:type="dxa"/>
            <w:vMerge/>
            <w:tcBorders>
              <w:top w:val="single" w:sz="4" w:space="0" w:color="000000"/>
              <w:left w:val="single" w:sz="4" w:space="0" w:color="000000"/>
              <w:bottom w:val="single" w:sz="4" w:space="0" w:color="000000"/>
              <w:right w:val="single" w:sz="4" w:space="0" w:color="000000"/>
            </w:tcBorders>
            <w:vAlign w:val="center"/>
          </w:tcPr>
          <w:p w14:paraId="51719A35" w14:textId="77777777" w:rsidR="00E107AD" w:rsidRPr="00342FBE" w:rsidRDefault="00E107A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themeShade="80"/>
                <w:sz w:val="26"/>
                <w:szCs w:val="26"/>
              </w:rPr>
            </w:pPr>
          </w:p>
        </w:tc>
        <w:tc>
          <w:tcPr>
            <w:tcW w:w="825" w:type="dxa"/>
            <w:tcBorders>
              <w:top w:val="single" w:sz="4" w:space="0" w:color="000000"/>
              <w:left w:val="single" w:sz="4" w:space="0" w:color="000000"/>
              <w:bottom w:val="single" w:sz="4" w:space="0" w:color="000000"/>
              <w:right w:val="single" w:sz="4" w:space="0" w:color="000000"/>
            </w:tcBorders>
          </w:tcPr>
          <w:p w14:paraId="0E35B5E7"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1.10</w:t>
            </w:r>
          </w:p>
        </w:tc>
        <w:tc>
          <w:tcPr>
            <w:tcW w:w="720" w:type="dxa"/>
            <w:tcBorders>
              <w:top w:val="single" w:sz="4" w:space="0" w:color="000000"/>
              <w:left w:val="single" w:sz="4" w:space="0" w:color="000000"/>
              <w:bottom w:val="single" w:sz="4" w:space="0" w:color="000000"/>
              <w:right w:val="single" w:sz="4" w:space="0" w:color="000000"/>
            </w:tcBorders>
          </w:tcPr>
          <w:p w14:paraId="3D901FCE"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1.11</w:t>
            </w:r>
          </w:p>
        </w:tc>
        <w:tc>
          <w:tcPr>
            <w:tcW w:w="735" w:type="dxa"/>
            <w:tcBorders>
              <w:top w:val="single" w:sz="4" w:space="0" w:color="000000"/>
              <w:left w:val="single" w:sz="4" w:space="0" w:color="000000"/>
              <w:bottom w:val="single" w:sz="4" w:space="0" w:color="000000"/>
              <w:right w:val="single" w:sz="4" w:space="0" w:color="000000"/>
            </w:tcBorders>
          </w:tcPr>
          <w:p w14:paraId="5D210736" w14:textId="77777777" w:rsidR="00E107AD" w:rsidRPr="00342FBE" w:rsidRDefault="00E96FF3">
            <w:pPr>
              <w:widowControl w:val="0"/>
              <w:spacing w:before="120"/>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1.12</w:t>
            </w:r>
          </w:p>
        </w:tc>
      </w:tr>
      <w:tr w:rsidR="00342FBE" w:rsidRPr="00342FBE" w14:paraId="4C868584" w14:textId="77777777" w:rsidTr="00C5647F">
        <w:tc>
          <w:tcPr>
            <w:tcW w:w="3750" w:type="dxa"/>
            <w:tcBorders>
              <w:top w:val="single" w:sz="4" w:space="0" w:color="000000"/>
              <w:left w:val="single" w:sz="4" w:space="0" w:color="000000"/>
              <w:bottom w:val="single" w:sz="4" w:space="0" w:color="000000"/>
              <w:right w:val="single" w:sz="4" w:space="0" w:color="000000"/>
            </w:tcBorders>
            <w:vAlign w:val="center"/>
          </w:tcPr>
          <w:p w14:paraId="4BF793DE"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Вчити виконувати дії з дрібними та великими предметами, співвідносити свої дії</w:t>
            </w:r>
          </w:p>
        </w:tc>
        <w:tc>
          <w:tcPr>
            <w:tcW w:w="4860" w:type="dxa"/>
            <w:shd w:val="clear" w:color="auto" w:fill="auto"/>
            <w:tcMar>
              <w:top w:w="100" w:type="dxa"/>
              <w:left w:w="100" w:type="dxa"/>
              <w:bottom w:w="100" w:type="dxa"/>
              <w:right w:w="100" w:type="dxa"/>
            </w:tcMar>
            <w:vAlign w:val="center"/>
          </w:tcPr>
          <w:p w14:paraId="73F08D34"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Виконує скоординовані дії з предметами (ставить кубик на кубик, нанизує кільця на пірамідку і т.п.)</w:t>
            </w:r>
          </w:p>
        </w:tc>
        <w:tc>
          <w:tcPr>
            <w:tcW w:w="825" w:type="dxa"/>
            <w:tcBorders>
              <w:top w:val="single" w:sz="4" w:space="0" w:color="000000"/>
              <w:left w:val="single" w:sz="4" w:space="0" w:color="000000"/>
              <w:bottom w:val="single" w:sz="4" w:space="0" w:color="000000"/>
              <w:right w:val="single" w:sz="4" w:space="0" w:color="000000"/>
            </w:tcBorders>
          </w:tcPr>
          <w:p w14:paraId="6E65F0C2"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57D23FD5"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37E7A3DF"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6D937E59" w14:textId="77777777" w:rsidTr="00C5647F">
        <w:tc>
          <w:tcPr>
            <w:tcW w:w="3750" w:type="dxa"/>
            <w:tcBorders>
              <w:top w:val="single" w:sz="4" w:space="0" w:color="000000"/>
              <w:left w:val="single" w:sz="4" w:space="0" w:color="000000"/>
              <w:bottom w:val="single" w:sz="4" w:space="0" w:color="000000"/>
              <w:right w:val="single" w:sz="4" w:space="0" w:color="000000"/>
            </w:tcBorders>
            <w:vAlign w:val="center"/>
          </w:tcPr>
          <w:p w14:paraId="5FBCFB2F"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Формувати вміння класифікації “один-багато”</w:t>
            </w:r>
          </w:p>
        </w:tc>
        <w:tc>
          <w:tcPr>
            <w:tcW w:w="4860" w:type="dxa"/>
            <w:shd w:val="clear" w:color="auto" w:fill="auto"/>
            <w:tcMar>
              <w:top w:w="100" w:type="dxa"/>
              <w:left w:w="100" w:type="dxa"/>
              <w:bottom w:w="100" w:type="dxa"/>
              <w:right w:w="100" w:type="dxa"/>
            </w:tcMar>
            <w:vAlign w:val="center"/>
          </w:tcPr>
          <w:p w14:paraId="6FFD18EE"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Розрізняє поняття “один-багато”, виділяє один та багато із групи предметів</w:t>
            </w:r>
          </w:p>
        </w:tc>
        <w:tc>
          <w:tcPr>
            <w:tcW w:w="825" w:type="dxa"/>
            <w:tcBorders>
              <w:top w:val="single" w:sz="4" w:space="0" w:color="000000"/>
              <w:left w:val="single" w:sz="4" w:space="0" w:color="000000"/>
              <w:bottom w:val="single" w:sz="4" w:space="0" w:color="000000"/>
              <w:right w:val="single" w:sz="4" w:space="0" w:color="000000"/>
            </w:tcBorders>
          </w:tcPr>
          <w:p w14:paraId="5BB26103"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6540A859"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7C874CA0"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481EBF3E" w14:textId="77777777" w:rsidTr="00C5647F">
        <w:tc>
          <w:tcPr>
            <w:tcW w:w="3750" w:type="dxa"/>
            <w:tcBorders>
              <w:top w:val="single" w:sz="4" w:space="0" w:color="000000"/>
              <w:left w:val="single" w:sz="4" w:space="0" w:color="000000"/>
              <w:bottom w:val="single" w:sz="4" w:space="0" w:color="000000"/>
              <w:right w:val="single" w:sz="4" w:space="0" w:color="000000"/>
            </w:tcBorders>
            <w:vAlign w:val="center"/>
          </w:tcPr>
          <w:p w14:paraId="4E630FA5"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Формувати вміння класифікації за розміром</w:t>
            </w:r>
          </w:p>
        </w:tc>
        <w:tc>
          <w:tcPr>
            <w:tcW w:w="4860" w:type="dxa"/>
            <w:shd w:val="clear" w:color="auto" w:fill="auto"/>
            <w:tcMar>
              <w:top w:w="100" w:type="dxa"/>
              <w:left w:w="100" w:type="dxa"/>
              <w:bottom w:w="100" w:type="dxa"/>
              <w:right w:w="100" w:type="dxa"/>
            </w:tcMar>
            <w:vAlign w:val="center"/>
          </w:tcPr>
          <w:p w14:paraId="495C1BC3"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Розрізняє предмети за розміром “великий-середній-маленький”, виділяє їх в групі контрастних предметів.</w:t>
            </w:r>
          </w:p>
        </w:tc>
        <w:tc>
          <w:tcPr>
            <w:tcW w:w="825" w:type="dxa"/>
            <w:tcBorders>
              <w:top w:val="single" w:sz="4" w:space="0" w:color="000000"/>
              <w:left w:val="single" w:sz="4" w:space="0" w:color="000000"/>
              <w:bottom w:val="single" w:sz="4" w:space="0" w:color="000000"/>
              <w:right w:val="single" w:sz="4" w:space="0" w:color="000000"/>
            </w:tcBorders>
          </w:tcPr>
          <w:p w14:paraId="6DA1D41D"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7453594A"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3C95565B"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72DFB1AA" w14:textId="77777777" w:rsidTr="00C5647F">
        <w:tc>
          <w:tcPr>
            <w:tcW w:w="3750" w:type="dxa"/>
            <w:tcBorders>
              <w:top w:val="single" w:sz="4" w:space="0" w:color="000000"/>
              <w:left w:val="single" w:sz="4" w:space="0" w:color="000000"/>
              <w:bottom w:val="single" w:sz="4" w:space="0" w:color="000000"/>
              <w:right w:val="single" w:sz="4" w:space="0" w:color="000000"/>
            </w:tcBorders>
            <w:vAlign w:val="center"/>
          </w:tcPr>
          <w:p w14:paraId="5E9B93B9"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Формувати вміння класифікації за формою</w:t>
            </w:r>
          </w:p>
        </w:tc>
        <w:tc>
          <w:tcPr>
            <w:tcW w:w="4860" w:type="dxa"/>
            <w:shd w:val="clear" w:color="auto" w:fill="auto"/>
            <w:tcMar>
              <w:top w:w="100" w:type="dxa"/>
              <w:left w:w="100" w:type="dxa"/>
              <w:bottom w:w="100" w:type="dxa"/>
              <w:right w:w="100" w:type="dxa"/>
            </w:tcMar>
            <w:vAlign w:val="center"/>
          </w:tcPr>
          <w:p w14:paraId="117F171F"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Розрізняє три геометричні форми (коло, квадрат, трикутник)</w:t>
            </w:r>
          </w:p>
        </w:tc>
        <w:tc>
          <w:tcPr>
            <w:tcW w:w="825" w:type="dxa"/>
            <w:tcBorders>
              <w:top w:val="single" w:sz="4" w:space="0" w:color="000000"/>
              <w:left w:val="single" w:sz="4" w:space="0" w:color="000000"/>
              <w:bottom w:val="single" w:sz="4" w:space="0" w:color="000000"/>
              <w:right w:val="single" w:sz="4" w:space="0" w:color="000000"/>
            </w:tcBorders>
          </w:tcPr>
          <w:p w14:paraId="53A6BDDA"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3ECE39E0"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088F0C83"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bl>
    <w:p w14:paraId="0AAFA9D1" w14:textId="488CA7F4" w:rsidR="00E107AD" w:rsidRPr="00342FBE" w:rsidRDefault="00E96FF3" w:rsidP="00D06BA1">
      <w:pPr>
        <w:widowControl w:val="0"/>
        <w:spacing w:before="120" w:after="120" w:line="240" w:lineRule="auto"/>
        <w:jc w:val="center"/>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lastRenderedPageBreak/>
        <w:t>Освітній напрям “ Мовлення дитини”</w:t>
      </w:r>
    </w:p>
    <w:tbl>
      <w:tblPr>
        <w:tblStyle w:val="af8"/>
        <w:tblW w:w="10890"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4860"/>
        <w:gridCol w:w="825"/>
        <w:gridCol w:w="720"/>
        <w:gridCol w:w="735"/>
      </w:tblGrid>
      <w:tr w:rsidR="00342FBE" w:rsidRPr="00342FBE" w14:paraId="70D41566" w14:textId="77777777">
        <w:tc>
          <w:tcPr>
            <w:tcW w:w="3750" w:type="dxa"/>
            <w:vMerge w:val="restart"/>
            <w:tcBorders>
              <w:top w:val="single" w:sz="4" w:space="0" w:color="000000"/>
              <w:left w:val="single" w:sz="4" w:space="0" w:color="000000"/>
              <w:bottom w:val="single" w:sz="4" w:space="0" w:color="000000"/>
              <w:right w:val="single" w:sz="4" w:space="0" w:color="000000"/>
            </w:tcBorders>
            <w:vAlign w:val="center"/>
          </w:tcPr>
          <w:p w14:paraId="10126F80"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Цілі та завдання</w:t>
            </w:r>
          </w:p>
        </w:tc>
        <w:tc>
          <w:tcPr>
            <w:tcW w:w="4860" w:type="dxa"/>
            <w:vMerge w:val="restart"/>
            <w:tcBorders>
              <w:top w:val="single" w:sz="4" w:space="0" w:color="000000"/>
              <w:left w:val="single" w:sz="4" w:space="0" w:color="000000"/>
              <w:bottom w:val="single" w:sz="4" w:space="0" w:color="000000"/>
              <w:right w:val="single" w:sz="4" w:space="0" w:color="000000"/>
            </w:tcBorders>
            <w:vAlign w:val="center"/>
          </w:tcPr>
          <w:p w14:paraId="2E4C3A4C"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Очікувані результати/уміння, методи та засоби реалізації мети</w:t>
            </w:r>
          </w:p>
        </w:tc>
        <w:tc>
          <w:tcPr>
            <w:tcW w:w="2280" w:type="dxa"/>
            <w:gridSpan w:val="3"/>
            <w:tcBorders>
              <w:top w:val="single" w:sz="4" w:space="0" w:color="000000"/>
              <w:left w:val="single" w:sz="4" w:space="0" w:color="000000"/>
              <w:bottom w:val="single" w:sz="4" w:space="0" w:color="000000"/>
              <w:right w:val="single" w:sz="4" w:space="0" w:color="000000"/>
            </w:tcBorders>
          </w:tcPr>
          <w:p w14:paraId="3D65434F"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Моніторинг та оцінювання досягнень</w:t>
            </w:r>
            <w:r w:rsidRPr="00342FBE">
              <w:rPr>
                <w:rFonts w:ascii="Times New Roman" w:eastAsia="Times New Roman" w:hAnsi="Times New Roman" w:cs="Times New Roman"/>
                <w:color w:val="000000" w:themeColor="text1" w:themeShade="80"/>
                <w:sz w:val="26"/>
                <w:szCs w:val="26"/>
                <w:vertAlign w:val="superscript"/>
              </w:rPr>
              <w:t>2</w:t>
            </w:r>
          </w:p>
        </w:tc>
      </w:tr>
      <w:tr w:rsidR="00342FBE" w:rsidRPr="00342FBE" w14:paraId="2E866C99" w14:textId="77777777">
        <w:tc>
          <w:tcPr>
            <w:tcW w:w="3750" w:type="dxa"/>
            <w:vMerge/>
            <w:tcBorders>
              <w:top w:val="single" w:sz="4" w:space="0" w:color="000000"/>
              <w:left w:val="single" w:sz="4" w:space="0" w:color="000000"/>
              <w:bottom w:val="single" w:sz="4" w:space="0" w:color="000000"/>
              <w:right w:val="single" w:sz="4" w:space="0" w:color="000000"/>
            </w:tcBorders>
            <w:vAlign w:val="center"/>
          </w:tcPr>
          <w:p w14:paraId="1345D2E2" w14:textId="77777777" w:rsidR="00E107AD" w:rsidRPr="00342FBE" w:rsidRDefault="00E107A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themeShade="80"/>
                <w:sz w:val="26"/>
                <w:szCs w:val="26"/>
              </w:rPr>
            </w:pPr>
          </w:p>
        </w:tc>
        <w:tc>
          <w:tcPr>
            <w:tcW w:w="4860" w:type="dxa"/>
            <w:vMerge/>
            <w:tcBorders>
              <w:top w:val="single" w:sz="4" w:space="0" w:color="000000"/>
              <w:left w:val="single" w:sz="4" w:space="0" w:color="000000"/>
              <w:bottom w:val="single" w:sz="4" w:space="0" w:color="000000"/>
              <w:right w:val="single" w:sz="4" w:space="0" w:color="000000"/>
            </w:tcBorders>
            <w:vAlign w:val="center"/>
          </w:tcPr>
          <w:p w14:paraId="78B7E012" w14:textId="77777777" w:rsidR="00E107AD" w:rsidRPr="00342FBE" w:rsidRDefault="00E107AD">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themeShade="80"/>
                <w:sz w:val="26"/>
                <w:szCs w:val="26"/>
              </w:rPr>
            </w:pPr>
          </w:p>
        </w:tc>
        <w:tc>
          <w:tcPr>
            <w:tcW w:w="825" w:type="dxa"/>
            <w:tcBorders>
              <w:top w:val="single" w:sz="4" w:space="0" w:color="000000"/>
              <w:left w:val="single" w:sz="4" w:space="0" w:color="000000"/>
              <w:bottom w:val="single" w:sz="4" w:space="0" w:color="000000"/>
              <w:right w:val="single" w:sz="4" w:space="0" w:color="000000"/>
            </w:tcBorders>
          </w:tcPr>
          <w:p w14:paraId="411C06AE"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1.10</w:t>
            </w:r>
          </w:p>
        </w:tc>
        <w:tc>
          <w:tcPr>
            <w:tcW w:w="720" w:type="dxa"/>
            <w:tcBorders>
              <w:top w:val="single" w:sz="4" w:space="0" w:color="000000"/>
              <w:left w:val="single" w:sz="4" w:space="0" w:color="000000"/>
              <w:bottom w:val="single" w:sz="4" w:space="0" w:color="000000"/>
              <w:right w:val="single" w:sz="4" w:space="0" w:color="000000"/>
            </w:tcBorders>
          </w:tcPr>
          <w:p w14:paraId="6B3909AA"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1.11</w:t>
            </w:r>
          </w:p>
        </w:tc>
        <w:tc>
          <w:tcPr>
            <w:tcW w:w="735" w:type="dxa"/>
            <w:tcBorders>
              <w:top w:val="single" w:sz="4" w:space="0" w:color="000000"/>
              <w:left w:val="single" w:sz="4" w:space="0" w:color="000000"/>
              <w:bottom w:val="single" w:sz="4" w:space="0" w:color="000000"/>
              <w:right w:val="single" w:sz="4" w:space="0" w:color="000000"/>
            </w:tcBorders>
          </w:tcPr>
          <w:p w14:paraId="0634B167" w14:textId="77777777" w:rsidR="00E107AD" w:rsidRPr="00342FBE" w:rsidRDefault="00E96FF3">
            <w:pPr>
              <w:widowControl w:val="0"/>
              <w:spacing w:before="120"/>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1.12</w:t>
            </w:r>
          </w:p>
        </w:tc>
      </w:tr>
      <w:tr w:rsidR="00342FBE" w:rsidRPr="00342FBE" w14:paraId="6B924F17" w14:textId="77777777" w:rsidTr="00C5647F">
        <w:tc>
          <w:tcPr>
            <w:tcW w:w="3750" w:type="dxa"/>
            <w:tcBorders>
              <w:top w:val="single" w:sz="4" w:space="0" w:color="000000"/>
              <w:left w:val="single" w:sz="4" w:space="0" w:color="000000"/>
              <w:bottom w:val="single" w:sz="4" w:space="0" w:color="000000"/>
              <w:right w:val="single" w:sz="4" w:space="0" w:color="000000"/>
            </w:tcBorders>
            <w:vAlign w:val="center"/>
          </w:tcPr>
          <w:p w14:paraId="7600FB8D"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Вчити використовувати у повсякденні: погляди, міміку, жести</w:t>
            </w:r>
          </w:p>
        </w:tc>
        <w:tc>
          <w:tcPr>
            <w:tcW w:w="4860" w:type="dxa"/>
            <w:shd w:val="clear" w:color="auto" w:fill="auto"/>
            <w:tcMar>
              <w:top w:w="100" w:type="dxa"/>
              <w:left w:w="100" w:type="dxa"/>
              <w:bottom w:w="100" w:type="dxa"/>
              <w:right w:w="100" w:type="dxa"/>
            </w:tcMar>
            <w:vAlign w:val="center"/>
          </w:tcPr>
          <w:p w14:paraId="1EBF457D"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Дитина здатна до будь-яких вербальних проявів.</w:t>
            </w:r>
          </w:p>
        </w:tc>
        <w:tc>
          <w:tcPr>
            <w:tcW w:w="825" w:type="dxa"/>
            <w:tcBorders>
              <w:top w:val="single" w:sz="4" w:space="0" w:color="000000"/>
              <w:left w:val="single" w:sz="4" w:space="0" w:color="000000"/>
              <w:bottom w:val="single" w:sz="4" w:space="0" w:color="000000"/>
              <w:right w:val="single" w:sz="4" w:space="0" w:color="000000"/>
            </w:tcBorders>
          </w:tcPr>
          <w:p w14:paraId="2AD98A3A"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7698A749"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5956A204"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0F143705" w14:textId="77777777" w:rsidTr="00C5647F">
        <w:tc>
          <w:tcPr>
            <w:tcW w:w="3750" w:type="dxa"/>
            <w:tcBorders>
              <w:top w:val="single" w:sz="4" w:space="0" w:color="000000"/>
              <w:left w:val="single" w:sz="4" w:space="0" w:color="000000"/>
              <w:bottom w:val="single" w:sz="4" w:space="0" w:color="000000"/>
              <w:right w:val="single" w:sz="4" w:space="0" w:color="000000"/>
            </w:tcBorders>
            <w:vAlign w:val="center"/>
          </w:tcPr>
          <w:p w14:paraId="66F104D0"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Вчити вступати в контакт з оточуючими</w:t>
            </w:r>
          </w:p>
        </w:tc>
        <w:tc>
          <w:tcPr>
            <w:tcW w:w="4860" w:type="dxa"/>
            <w:shd w:val="clear" w:color="auto" w:fill="auto"/>
            <w:tcMar>
              <w:top w:w="100" w:type="dxa"/>
              <w:left w:w="100" w:type="dxa"/>
              <w:bottom w:w="100" w:type="dxa"/>
              <w:right w:w="100" w:type="dxa"/>
            </w:tcMar>
            <w:vAlign w:val="center"/>
          </w:tcPr>
          <w:p w14:paraId="47528949"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Дитина здатна ініціювати контакт, використовує погляди, міміку, жести, підтримує розмову.</w:t>
            </w:r>
          </w:p>
        </w:tc>
        <w:tc>
          <w:tcPr>
            <w:tcW w:w="825" w:type="dxa"/>
            <w:tcBorders>
              <w:top w:val="single" w:sz="4" w:space="0" w:color="000000"/>
              <w:left w:val="single" w:sz="4" w:space="0" w:color="000000"/>
              <w:bottom w:val="single" w:sz="4" w:space="0" w:color="000000"/>
              <w:right w:val="single" w:sz="4" w:space="0" w:color="000000"/>
            </w:tcBorders>
          </w:tcPr>
          <w:p w14:paraId="44699AAC"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225F9A91"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48B97D99"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1361A764" w14:textId="77777777" w:rsidTr="00C5647F">
        <w:tc>
          <w:tcPr>
            <w:tcW w:w="3750" w:type="dxa"/>
            <w:tcBorders>
              <w:top w:val="single" w:sz="4" w:space="0" w:color="000000"/>
              <w:left w:val="single" w:sz="4" w:space="0" w:color="000000"/>
              <w:bottom w:val="single" w:sz="4" w:space="0" w:color="000000"/>
              <w:right w:val="single" w:sz="4" w:space="0" w:color="000000"/>
            </w:tcBorders>
            <w:vAlign w:val="center"/>
          </w:tcPr>
          <w:p w14:paraId="158F6587"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Формувати вміння реагувати на звернену мову</w:t>
            </w:r>
          </w:p>
        </w:tc>
        <w:tc>
          <w:tcPr>
            <w:tcW w:w="4860" w:type="dxa"/>
            <w:shd w:val="clear" w:color="auto" w:fill="auto"/>
            <w:tcMar>
              <w:top w:w="100" w:type="dxa"/>
              <w:left w:w="100" w:type="dxa"/>
              <w:bottom w:w="100" w:type="dxa"/>
              <w:right w:w="100" w:type="dxa"/>
            </w:tcMar>
            <w:vAlign w:val="center"/>
          </w:tcPr>
          <w:p w14:paraId="3936B40D"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Дитина розуміє звернену до неї мову, відповідає на запитання, виконує словесну інструкцію.</w:t>
            </w:r>
          </w:p>
        </w:tc>
        <w:tc>
          <w:tcPr>
            <w:tcW w:w="825" w:type="dxa"/>
            <w:tcBorders>
              <w:top w:val="single" w:sz="4" w:space="0" w:color="000000"/>
              <w:left w:val="single" w:sz="4" w:space="0" w:color="000000"/>
              <w:bottom w:val="single" w:sz="4" w:space="0" w:color="000000"/>
              <w:right w:val="single" w:sz="4" w:space="0" w:color="000000"/>
            </w:tcBorders>
          </w:tcPr>
          <w:p w14:paraId="02A61F8F"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3A155358"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5F2B18C2"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r w:rsidR="00342FBE" w:rsidRPr="00342FBE" w14:paraId="748C1460" w14:textId="77777777" w:rsidTr="00C5647F">
        <w:tc>
          <w:tcPr>
            <w:tcW w:w="3750" w:type="dxa"/>
            <w:tcBorders>
              <w:top w:val="single" w:sz="4" w:space="0" w:color="000000"/>
              <w:left w:val="single" w:sz="4" w:space="0" w:color="000000"/>
              <w:bottom w:val="single" w:sz="4" w:space="0" w:color="000000"/>
              <w:right w:val="single" w:sz="4" w:space="0" w:color="000000"/>
            </w:tcBorders>
            <w:vAlign w:val="center"/>
          </w:tcPr>
          <w:p w14:paraId="245F63CC" w14:textId="77777777" w:rsidR="00E107AD" w:rsidRPr="00342FBE" w:rsidRDefault="00E96FF3" w:rsidP="00C5647F">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Формувати вміння діяти разом з дорослим, повторювати за ним</w:t>
            </w:r>
          </w:p>
        </w:tc>
        <w:tc>
          <w:tcPr>
            <w:tcW w:w="4860" w:type="dxa"/>
            <w:shd w:val="clear" w:color="auto" w:fill="auto"/>
            <w:tcMar>
              <w:top w:w="100" w:type="dxa"/>
              <w:left w:w="100" w:type="dxa"/>
              <w:bottom w:w="100" w:type="dxa"/>
              <w:right w:w="100" w:type="dxa"/>
            </w:tcMar>
            <w:vAlign w:val="center"/>
          </w:tcPr>
          <w:p w14:paraId="7A8452FC"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Виконує артикуляційну та дихальну гімнастику разом з дорослими</w:t>
            </w:r>
          </w:p>
        </w:tc>
        <w:tc>
          <w:tcPr>
            <w:tcW w:w="825" w:type="dxa"/>
            <w:tcBorders>
              <w:top w:val="single" w:sz="4" w:space="0" w:color="000000"/>
              <w:left w:val="single" w:sz="4" w:space="0" w:color="000000"/>
              <w:bottom w:val="single" w:sz="4" w:space="0" w:color="000000"/>
              <w:right w:val="single" w:sz="4" w:space="0" w:color="000000"/>
            </w:tcBorders>
          </w:tcPr>
          <w:p w14:paraId="4170917F"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168A8A09"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c>
          <w:tcPr>
            <w:tcW w:w="735" w:type="dxa"/>
            <w:tcBorders>
              <w:top w:val="single" w:sz="4" w:space="0" w:color="000000"/>
              <w:left w:val="single" w:sz="4" w:space="0" w:color="000000"/>
              <w:bottom w:val="single" w:sz="4" w:space="0" w:color="000000"/>
              <w:right w:val="single" w:sz="4" w:space="0" w:color="000000"/>
            </w:tcBorders>
          </w:tcPr>
          <w:p w14:paraId="5BDE2707" w14:textId="77777777" w:rsidR="00E107AD" w:rsidRPr="00342FBE" w:rsidRDefault="00E107AD">
            <w:pPr>
              <w:widowControl w:val="0"/>
              <w:spacing w:before="120"/>
              <w:jc w:val="center"/>
              <w:rPr>
                <w:rFonts w:ascii="Times New Roman" w:eastAsia="Times New Roman" w:hAnsi="Times New Roman" w:cs="Times New Roman"/>
                <w:color w:val="000000" w:themeColor="text1" w:themeShade="80"/>
                <w:sz w:val="26"/>
                <w:szCs w:val="26"/>
              </w:rPr>
            </w:pPr>
          </w:p>
        </w:tc>
      </w:tr>
    </w:tbl>
    <w:p w14:paraId="7A366A5D" w14:textId="122FEFF0" w:rsidR="00E107AD" w:rsidRPr="00342FBE" w:rsidRDefault="00E96FF3" w:rsidP="00C5647F">
      <w:pPr>
        <w:widowControl w:val="0"/>
        <w:spacing w:before="120" w:after="120" w:line="240" w:lineRule="auto"/>
        <w:jc w:val="both"/>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4.4. Освітній процес здійснюється:</w:t>
      </w:r>
    </w:p>
    <w:p w14:paraId="212BD2A8" w14:textId="62057571" w:rsidR="000A72FA" w:rsidRPr="000A72FA" w:rsidRDefault="00E96FF3" w:rsidP="000A72FA">
      <w:pPr>
        <w:widowControl w:val="0"/>
        <w:spacing w:before="120" w:after="120" w:line="240" w:lineRule="auto"/>
        <w:ind w:firstLine="567"/>
        <w:jc w:val="both"/>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за розкладом групи та розкладом проведення корекційно-розвиткових занять;</w:t>
      </w:r>
      <w:r w:rsidRPr="00342FBE">
        <w:rPr>
          <w:rFonts w:ascii="Times New Roman" w:hAnsi="Times New Roman" w:cs="Times New Roman"/>
          <w:noProof/>
          <w:color w:val="000000" w:themeColor="text1" w:themeShade="80"/>
          <w:lang w:val="ru-RU"/>
        </w:rPr>
        <mc:AlternateContent>
          <mc:Choice Requires="wps">
            <w:drawing>
              <wp:anchor distT="0" distB="0" distL="114300" distR="114300" simplePos="0" relativeHeight="251662336" behindDoc="0" locked="0" layoutInCell="1" hidden="0" allowOverlap="1" wp14:anchorId="66782659" wp14:editId="2A6420CA">
                <wp:simplePos x="0" y="0"/>
                <wp:positionH relativeFrom="column">
                  <wp:posOffset>1</wp:posOffset>
                </wp:positionH>
                <wp:positionV relativeFrom="paragraph">
                  <wp:posOffset>0</wp:posOffset>
                </wp:positionV>
                <wp:extent cx="165735" cy="150495"/>
                <wp:effectExtent l="0" t="0" r="0" b="0"/>
                <wp:wrapNone/>
                <wp:docPr id="24" name="Прямоугольник 24"/>
                <wp:cNvGraphicFramePr/>
                <a:graphic xmlns:a="http://schemas.openxmlformats.org/drawingml/2006/main">
                  <a:graphicData uri="http://schemas.microsoft.com/office/word/2010/wordprocessingShape">
                    <wps:wsp>
                      <wps:cNvSpPr/>
                      <wps:spPr>
                        <a:xfrm>
                          <a:off x="5277420" y="3719040"/>
                          <a:ext cx="137160" cy="12192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876EE75" w14:textId="77777777" w:rsidR="00E107AD" w:rsidRDefault="00E107A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66782659" id="Прямоугольник 24" o:spid="_x0000_s1034" style="position:absolute;left:0;text-align:left;margin-left:0;margin-top:0;width:13.05pt;height:11.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">
                <v:stroke startarrowwidth="narrow" startarrowlength="short" endarrowwidth="narrow" endarrowlength="short" joinstyle="round"/>
                <v:textbox inset="2.53958mm,2.53958mm,2.53958mm,2.53958mm">
                  <w:txbxContent>
                    <w:p w14:paraId="5876EE75" w14:textId="77777777" w:rsidR="00E107AD" w:rsidRDefault="00E107AD">
                      <w:pPr>
                        <w:spacing w:line="240" w:lineRule="auto"/>
                        <w:textDirection w:val="btLr"/>
                      </w:pPr>
                    </w:p>
                  </w:txbxContent>
                </v:textbox>
              </v:rect>
            </w:pict>
          </mc:Fallback>
        </mc:AlternateContent>
      </w:r>
    </w:p>
    <w:p w14:paraId="19D81B7C" w14:textId="7A516F68" w:rsidR="00E107AD" w:rsidRPr="00342FBE" w:rsidRDefault="00E96FF3">
      <w:pPr>
        <w:widowControl w:val="0"/>
        <w:spacing w:before="120" w:after="120" w:line="240" w:lineRule="auto"/>
        <w:ind w:firstLine="567"/>
        <w:jc w:val="both"/>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5. Потреба у консультації з:</w:t>
      </w:r>
    </w:p>
    <w:p w14:paraId="371D4E4B" w14:textId="3775B050" w:rsidR="000A72FA" w:rsidRPr="000A72FA" w:rsidRDefault="00E96FF3" w:rsidP="000A72FA">
      <w:pPr>
        <w:widowControl w:val="0"/>
        <w:spacing w:before="120" w:after="120" w:line="240" w:lineRule="auto"/>
        <w:ind w:firstLine="567"/>
        <w:jc w:val="both"/>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фахівцями інклюзивно-ресурсного центру;</w:t>
      </w:r>
      <w:r w:rsidRPr="00342FBE">
        <w:rPr>
          <w:rFonts w:ascii="Times New Roman" w:hAnsi="Times New Roman" w:cs="Times New Roman"/>
          <w:noProof/>
          <w:color w:val="000000" w:themeColor="text1" w:themeShade="80"/>
          <w:lang w:val="ru-RU"/>
        </w:rPr>
        <mc:AlternateContent>
          <mc:Choice Requires="wps">
            <w:drawing>
              <wp:anchor distT="0" distB="0" distL="114300" distR="114300" simplePos="0" relativeHeight="251665408" behindDoc="0" locked="0" layoutInCell="1" hidden="0" allowOverlap="1" wp14:anchorId="21111242" wp14:editId="26F635AF">
                <wp:simplePos x="0" y="0"/>
                <wp:positionH relativeFrom="column">
                  <wp:posOffset>1</wp:posOffset>
                </wp:positionH>
                <wp:positionV relativeFrom="paragraph">
                  <wp:posOffset>0</wp:posOffset>
                </wp:positionV>
                <wp:extent cx="165735" cy="150495"/>
                <wp:effectExtent l="0" t="0" r="0" b="0"/>
                <wp:wrapNone/>
                <wp:docPr id="23" name="Прямоугольник 23"/>
                <wp:cNvGraphicFramePr/>
                <a:graphic xmlns:a="http://schemas.openxmlformats.org/drawingml/2006/main">
                  <a:graphicData uri="http://schemas.microsoft.com/office/word/2010/wordprocessingShape">
                    <wps:wsp>
                      <wps:cNvSpPr/>
                      <wps:spPr>
                        <a:xfrm>
                          <a:off x="5277420" y="3719040"/>
                          <a:ext cx="137160" cy="12192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3E0CFC5" w14:textId="77777777" w:rsidR="00E107AD" w:rsidRDefault="00E107A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21111242" id="Прямоугольник 23" o:spid="_x0000_s1037" style="position:absolute;left:0;text-align:left;margin-left:0;margin-top:0;width:13.05pt;height:11.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">
                <v:stroke startarrowwidth="narrow" startarrowlength="short" endarrowwidth="narrow" endarrowlength="short" joinstyle="round"/>
                <v:textbox inset="2.53958mm,2.53958mm,2.53958mm,2.53958mm">
                  <w:txbxContent>
                    <w:p w14:paraId="23E0CFC5" w14:textId="77777777" w:rsidR="00E107AD" w:rsidRDefault="00E107AD">
                      <w:pPr>
                        <w:spacing w:line="240" w:lineRule="auto"/>
                        <w:textDirection w:val="btLr"/>
                      </w:pPr>
                    </w:p>
                  </w:txbxContent>
                </v:textbox>
              </v:rect>
            </w:pict>
          </mc:Fallback>
        </mc:AlternateContent>
      </w:r>
    </w:p>
    <w:p w14:paraId="3BD2E7BE" w14:textId="412B59B5" w:rsidR="00E107AD" w:rsidRPr="00342FBE" w:rsidRDefault="00E96FF3">
      <w:pPr>
        <w:widowControl w:val="0"/>
        <w:spacing w:before="120" w:after="120" w:line="240" w:lineRule="auto"/>
        <w:ind w:firstLine="567"/>
        <w:jc w:val="both"/>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6. Додаткові психолого-педагогічні та корекційно-розвиткові послуги (заняття):</w:t>
      </w:r>
    </w:p>
    <w:tbl>
      <w:tblPr>
        <w:tblStyle w:val="af9"/>
        <w:tblW w:w="10456"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6"/>
        <w:gridCol w:w="2100"/>
        <w:gridCol w:w="2175"/>
        <w:gridCol w:w="4345"/>
      </w:tblGrid>
      <w:tr w:rsidR="00342FBE" w:rsidRPr="00342FBE" w14:paraId="3EFE2D49" w14:textId="77777777" w:rsidTr="00C5647F">
        <w:trPr>
          <w:trHeight w:val="600"/>
        </w:trPr>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5114535"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Найменування заняття</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298CC49"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Фахівець, який проводить заняття (ПІБ, спеціальність)</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AE1D1AD"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Місце проведення заняття</w:t>
            </w:r>
          </w:p>
        </w:tc>
        <w:tc>
          <w:tcPr>
            <w:tcW w:w="4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435CCCA"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Розклад проведення</w:t>
            </w:r>
          </w:p>
        </w:tc>
      </w:tr>
      <w:tr w:rsidR="00342FBE" w:rsidRPr="00342FBE" w14:paraId="39D21FC4" w14:textId="77777777" w:rsidTr="00C5647F">
        <w:trPr>
          <w:trHeight w:val="70"/>
        </w:trPr>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81C236F"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Корекційні та</w:t>
            </w:r>
          </w:p>
          <w:p w14:paraId="2A8831F7"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розвиткові</w:t>
            </w:r>
          </w:p>
          <w:p w14:paraId="45F1A600"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заняття з  психологом</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27A1C99"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Практичний психолог</w:t>
            </w:r>
          </w:p>
          <w:p w14:paraId="01A8082E" w14:textId="7B80C230" w:rsidR="00E107AD" w:rsidRPr="00342FBE" w:rsidRDefault="00E107AD" w:rsidP="00C5647F">
            <w:pPr>
              <w:widowControl w:val="0"/>
              <w:jc w:val="center"/>
              <w:rPr>
                <w:rFonts w:ascii="Times New Roman" w:eastAsia="Times New Roman" w:hAnsi="Times New Roman" w:cs="Times New Roman"/>
                <w:color w:val="000000" w:themeColor="text1" w:themeShade="80"/>
                <w:sz w:val="26"/>
                <w:szCs w:val="26"/>
                <w:lang w:val="uk-UA"/>
              </w:rPr>
            </w:pP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64E8416"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Кабінет</w:t>
            </w:r>
          </w:p>
          <w:p w14:paraId="2D2DFC63"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психолога</w:t>
            </w:r>
          </w:p>
        </w:tc>
        <w:tc>
          <w:tcPr>
            <w:tcW w:w="4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1E28341" w14:textId="1DBED9DD"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lang w:val="uk-UA"/>
              </w:rPr>
              <w:t>1</w:t>
            </w:r>
            <w:r w:rsidRPr="00342FBE">
              <w:rPr>
                <w:rFonts w:ascii="Times New Roman" w:eastAsia="Times New Roman" w:hAnsi="Times New Roman" w:cs="Times New Roman"/>
                <w:color w:val="000000" w:themeColor="text1" w:themeShade="80"/>
                <w:sz w:val="26"/>
                <w:szCs w:val="26"/>
              </w:rPr>
              <w:t xml:space="preserve"> години на тиждень</w:t>
            </w:r>
          </w:p>
        </w:tc>
      </w:tr>
      <w:tr w:rsidR="00342FBE" w:rsidRPr="00342FBE" w14:paraId="3C6BA402" w14:textId="77777777" w:rsidTr="00C5647F">
        <w:trPr>
          <w:trHeight w:val="260"/>
        </w:trPr>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D198329"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Корекційні</w:t>
            </w:r>
          </w:p>
          <w:p w14:paraId="66C99761"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заняття з логопедом</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EC15C1F" w14:textId="77777777"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Логопед</w:t>
            </w:r>
          </w:p>
          <w:p w14:paraId="3AF80314" w14:textId="15A69923" w:rsidR="00E107AD" w:rsidRPr="00342FBE" w:rsidRDefault="00E107AD" w:rsidP="00C5647F">
            <w:pPr>
              <w:widowControl w:val="0"/>
              <w:jc w:val="center"/>
              <w:rPr>
                <w:rFonts w:ascii="Times New Roman" w:eastAsia="Times New Roman" w:hAnsi="Times New Roman" w:cs="Times New Roman"/>
                <w:color w:val="000000" w:themeColor="text1" w:themeShade="80"/>
                <w:sz w:val="26"/>
                <w:szCs w:val="26"/>
                <w:lang w:val="uk-UA"/>
              </w:rPr>
            </w:pP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79AECBB" w14:textId="4EA2FB95" w:rsidR="00E107AD" w:rsidRPr="00342FBE" w:rsidRDefault="00F92C86"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lang w:val="uk-UA"/>
              </w:rPr>
              <w:t>Бібліотека</w:t>
            </w:r>
          </w:p>
        </w:tc>
        <w:tc>
          <w:tcPr>
            <w:tcW w:w="4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3804F37" w14:textId="130E3BF3" w:rsidR="00E107AD" w:rsidRPr="00342FBE" w:rsidRDefault="00E96FF3"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 xml:space="preserve">2 </w:t>
            </w:r>
            <w:r w:rsidR="00D06BA1" w:rsidRPr="00342FBE">
              <w:rPr>
                <w:rFonts w:ascii="Times New Roman" w:eastAsia="Times New Roman" w:hAnsi="Times New Roman" w:cs="Times New Roman"/>
                <w:color w:val="000000" w:themeColor="text1" w:themeShade="80"/>
                <w:sz w:val="26"/>
                <w:szCs w:val="26"/>
              </w:rPr>
              <w:t>години на</w:t>
            </w:r>
            <w:r w:rsidRPr="00342FBE">
              <w:rPr>
                <w:rFonts w:ascii="Times New Roman" w:eastAsia="Times New Roman" w:hAnsi="Times New Roman" w:cs="Times New Roman"/>
                <w:color w:val="000000" w:themeColor="text1" w:themeShade="80"/>
                <w:sz w:val="26"/>
                <w:szCs w:val="26"/>
              </w:rPr>
              <w:t xml:space="preserve"> тиждень</w:t>
            </w:r>
          </w:p>
        </w:tc>
      </w:tr>
      <w:tr w:rsidR="00342FBE" w:rsidRPr="00342FBE" w14:paraId="4230550C" w14:textId="77777777" w:rsidTr="00C5647F">
        <w:trPr>
          <w:trHeight w:val="260"/>
        </w:trPr>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10C8E17" w14:textId="77777777" w:rsidR="00F92C86" w:rsidRPr="00342FBE" w:rsidRDefault="00F92C86"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Корекційні</w:t>
            </w:r>
          </w:p>
          <w:p w14:paraId="2345DD38" w14:textId="2B50138F" w:rsidR="00F92C86" w:rsidRPr="00342FBE" w:rsidRDefault="00F92C86"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rPr>
              <w:t xml:space="preserve">заняття з </w:t>
            </w:r>
            <w:r w:rsidRPr="00342FBE">
              <w:rPr>
                <w:rFonts w:ascii="Times New Roman" w:eastAsia="Times New Roman" w:hAnsi="Times New Roman" w:cs="Times New Roman"/>
                <w:color w:val="000000" w:themeColor="text1" w:themeShade="80"/>
                <w:sz w:val="26"/>
                <w:szCs w:val="26"/>
                <w:lang w:val="uk-UA"/>
              </w:rPr>
              <w:t>дефектологом</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A447A72" w14:textId="334D8432" w:rsidR="00F92C86" w:rsidRPr="00342FBE" w:rsidRDefault="00F92C86" w:rsidP="00D4786A">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lang w:val="uk-UA"/>
              </w:rPr>
              <w:t xml:space="preserve">Дефектолог </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01A3DBB" w14:textId="39EBDEB0" w:rsidR="00F92C86" w:rsidRPr="00342FBE" w:rsidRDefault="00F92C86" w:rsidP="00C5647F">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lang w:val="uk-UA"/>
              </w:rPr>
              <w:t>Бібліотека</w:t>
            </w:r>
          </w:p>
        </w:tc>
        <w:tc>
          <w:tcPr>
            <w:tcW w:w="4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9BF125D" w14:textId="79E5584D" w:rsidR="00F92C86" w:rsidRPr="00342FBE" w:rsidRDefault="00F92C86" w:rsidP="00C5647F">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1 година на тиждень</w:t>
            </w:r>
          </w:p>
        </w:tc>
      </w:tr>
    </w:tbl>
    <w:p w14:paraId="3BA6B877" w14:textId="69F1C72A" w:rsidR="00E107AD" w:rsidRPr="00342FBE" w:rsidRDefault="00E96FF3" w:rsidP="00C5647F">
      <w:pPr>
        <w:widowControl w:val="0"/>
        <w:spacing w:before="120" w:after="120" w:line="240" w:lineRule="auto"/>
        <w:ind w:left="567"/>
        <w:jc w:val="both"/>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7. Послуга асистент</w:t>
      </w:r>
      <w:r w:rsidR="00F92C86" w:rsidRPr="00342FBE">
        <w:rPr>
          <w:rFonts w:ascii="Times New Roman" w:eastAsia="Times New Roman" w:hAnsi="Times New Roman" w:cs="Times New Roman"/>
          <w:b/>
          <w:color w:val="000000" w:themeColor="text1" w:themeShade="80"/>
          <w:sz w:val="26"/>
          <w:szCs w:val="26"/>
          <w:lang w:val="uk-UA"/>
        </w:rPr>
        <w:t xml:space="preserve"> вихователя</w:t>
      </w:r>
      <w:r w:rsidRPr="00342FBE">
        <w:rPr>
          <w:rFonts w:ascii="Times New Roman" w:eastAsia="Times New Roman" w:hAnsi="Times New Roman" w:cs="Times New Roman"/>
          <w:b/>
          <w:color w:val="000000" w:themeColor="text1" w:themeShade="80"/>
          <w:sz w:val="26"/>
          <w:szCs w:val="26"/>
        </w:rPr>
        <w:t>:</w:t>
      </w:r>
    </w:p>
    <w:p w14:paraId="2CFE3DC8" w14:textId="0CE883B6" w:rsidR="003A1B28" w:rsidRPr="00342FBE" w:rsidRDefault="003A1B28" w:rsidP="000A72FA">
      <w:pPr>
        <w:widowControl w:val="0"/>
        <w:spacing w:before="120" w:after="120" w:line="240" w:lineRule="auto"/>
        <w:ind w:firstLine="567"/>
        <w:jc w:val="both"/>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7.1. Потреба в асистенті дитини (супровід під час інклюзивного навчання):</w:t>
      </w:r>
    </w:p>
    <w:p w14:paraId="3094E4B8" w14:textId="4F11A460" w:rsidR="003A1B28" w:rsidRPr="00342FBE" w:rsidRDefault="000A72FA" w:rsidP="003A1B28">
      <w:pPr>
        <w:widowControl w:val="0"/>
        <w:spacing w:before="120" w:after="120" w:line="240" w:lineRule="auto"/>
        <w:ind w:firstLine="567"/>
        <w:jc w:val="both"/>
        <w:rPr>
          <w:rFonts w:ascii="Times New Roman" w:eastAsia="Times New Roman" w:hAnsi="Times New Roman" w:cs="Times New Roman"/>
          <w:color w:val="000000" w:themeColor="text1" w:themeShade="80"/>
          <w:sz w:val="26"/>
          <w:szCs w:val="26"/>
        </w:rPr>
      </w:pPr>
      <w:r w:rsidRPr="00342FBE">
        <w:rPr>
          <w:rFonts w:ascii="Times New Roman" w:eastAsia="Calibri" w:hAnsi="Times New Roman" w:cs="Times New Roman"/>
          <w:noProof/>
          <w:color w:val="000000" w:themeColor="text1" w:themeShade="80"/>
          <w:lang w:val="ru-RU"/>
        </w:rPr>
        <mc:AlternateContent>
          <mc:Choice Requires="wps">
            <w:drawing>
              <wp:anchor distT="0" distB="0" distL="114300" distR="114300" simplePos="0" relativeHeight="251684864" behindDoc="0" locked="0" layoutInCell="1" allowOverlap="1" wp14:anchorId="51FF47C2" wp14:editId="72DBC6BF">
                <wp:simplePos x="0" y="0"/>
                <wp:positionH relativeFrom="margin">
                  <wp:align>left</wp:align>
                </wp:positionH>
                <wp:positionV relativeFrom="paragraph">
                  <wp:posOffset>12700</wp:posOffset>
                </wp:positionV>
                <wp:extent cx="146685" cy="131445"/>
                <wp:effectExtent l="0" t="0" r="24765" b="20955"/>
                <wp:wrapNone/>
                <wp:docPr id="47" name="Прямоугольник 47"/>
                <wp:cNvGraphicFramePr/>
                <a:graphic xmlns:a="http://schemas.openxmlformats.org/drawingml/2006/main">
                  <a:graphicData uri="http://schemas.microsoft.com/office/word/2010/wordprocessingShape">
                    <wps:wsp>
                      <wps:cNvSpPr/>
                      <wps:spPr>
                        <a:xfrm>
                          <a:off x="0" y="0"/>
                          <a:ext cx="146685" cy="1314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23012A9C" w14:textId="77777777" w:rsidR="003A1B28" w:rsidRDefault="003A1B28" w:rsidP="003A1B28">
                            <w:pPr>
                              <w:spacing w:line="240" w:lineRule="auto"/>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1FF47C2" id="Прямоугольник 47" o:spid="_x0000_s1030" style="position:absolute;left:0;text-align:left;margin-left:0;margin-top:1pt;width:11.55pt;height:10.3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">
                <v:stroke startarrowwidth="narrow" startarrowlength="short" endarrowwidth="narrow" endarrowlength="short" joinstyle="round"/>
                <v:textbox inset="2.53958mm,2.53958mm,2.53958mm,2.53958mm">
                  <w:txbxContent>
                    <w:p w14:paraId="23012A9C" w14:textId="77777777" w:rsidR="003A1B28" w:rsidRDefault="003A1B28" w:rsidP="003A1B28">
                      <w:pPr>
                        <w:spacing w:line="240" w:lineRule="auto"/>
                      </w:pPr>
                    </w:p>
                  </w:txbxContent>
                </v:textbox>
                <w10:wrap anchorx="margin"/>
              </v:rect>
            </w:pict>
          </mc:Fallback>
        </mc:AlternateContent>
      </w:r>
      <w:r w:rsidR="003A1B28" w:rsidRPr="00342FBE">
        <w:rPr>
          <w:rFonts w:ascii="Times New Roman" w:eastAsia="Times New Roman" w:hAnsi="Times New Roman" w:cs="Times New Roman"/>
          <w:color w:val="000000" w:themeColor="text1" w:themeShade="80"/>
          <w:sz w:val="26"/>
          <w:szCs w:val="26"/>
        </w:rPr>
        <w:t>Ні.</w:t>
      </w:r>
    </w:p>
    <w:p w14:paraId="440F1B21" w14:textId="77777777" w:rsidR="00FC1B80" w:rsidRDefault="00FC1B80" w:rsidP="003A1B28">
      <w:pPr>
        <w:widowControl w:val="0"/>
        <w:spacing w:before="120" w:after="120" w:line="240" w:lineRule="auto"/>
        <w:ind w:firstLine="567"/>
        <w:jc w:val="both"/>
        <w:rPr>
          <w:rFonts w:ascii="Times New Roman" w:eastAsia="Times New Roman" w:hAnsi="Times New Roman" w:cs="Times New Roman"/>
          <w:color w:val="000000" w:themeColor="text1" w:themeShade="80"/>
          <w:sz w:val="26"/>
          <w:szCs w:val="26"/>
        </w:rPr>
      </w:pPr>
    </w:p>
    <w:p w14:paraId="5B17301F" w14:textId="1B526C3D" w:rsidR="003A1B28" w:rsidRPr="00342FBE" w:rsidRDefault="003A1B28" w:rsidP="003A1B28">
      <w:pPr>
        <w:widowControl w:val="0"/>
        <w:spacing w:before="120" w:after="120" w:line="240" w:lineRule="auto"/>
        <w:ind w:firstLine="567"/>
        <w:jc w:val="both"/>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lastRenderedPageBreak/>
        <w:t>7.2. Асистентом дитини є:</w:t>
      </w:r>
    </w:p>
    <w:p w14:paraId="2F28B7CA" w14:textId="66E47129" w:rsidR="00E107AD" w:rsidRPr="00C5647F" w:rsidRDefault="003A1B28" w:rsidP="00C5647F">
      <w:pPr>
        <w:widowControl w:val="0"/>
        <w:spacing w:before="120" w:after="120" w:line="240" w:lineRule="auto"/>
        <w:ind w:firstLine="567"/>
        <w:jc w:val="both"/>
        <w:rPr>
          <w:rFonts w:ascii="Times New Roman" w:eastAsia="Times New Roman" w:hAnsi="Times New Roman" w:cs="Times New Roman"/>
          <w:color w:val="000000" w:themeColor="text1" w:themeShade="80"/>
          <w:sz w:val="26"/>
          <w:szCs w:val="26"/>
          <w:lang w:val="uk-UA"/>
        </w:rPr>
      </w:pPr>
      <w:r w:rsidRPr="00342FBE">
        <w:rPr>
          <w:rFonts w:ascii="Times New Roman" w:eastAsia="Calibri" w:hAnsi="Times New Roman" w:cs="Times New Roman"/>
          <w:noProof/>
          <w:color w:val="000000" w:themeColor="text1" w:themeShade="80"/>
          <w:lang w:val="ru-RU"/>
        </w:rPr>
        <mc:AlternateContent>
          <mc:Choice Requires="wps">
            <w:drawing>
              <wp:anchor distT="0" distB="0" distL="114300" distR="114300" simplePos="0" relativeHeight="251688960" behindDoc="0" locked="0" layoutInCell="1" allowOverlap="1" wp14:anchorId="37646EF3" wp14:editId="6824C7C9">
                <wp:simplePos x="0" y="0"/>
                <wp:positionH relativeFrom="column">
                  <wp:posOffset>0</wp:posOffset>
                </wp:positionH>
                <wp:positionV relativeFrom="paragraph">
                  <wp:posOffset>0</wp:posOffset>
                </wp:positionV>
                <wp:extent cx="146685" cy="131445"/>
                <wp:effectExtent l="0" t="0" r="24765" b="20955"/>
                <wp:wrapNone/>
                <wp:docPr id="57" name="Прямоугольник 57"/>
                <wp:cNvGraphicFramePr/>
                <a:graphic xmlns:a="http://schemas.openxmlformats.org/drawingml/2006/main">
                  <a:graphicData uri="http://schemas.microsoft.com/office/word/2010/wordprocessingShape">
                    <wps:wsp>
                      <wps:cNvSpPr/>
                      <wps:spPr>
                        <a:xfrm>
                          <a:off x="0" y="0"/>
                          <a:ext cx="146685" cy="1314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71CADD8B" w14:textId="77777777" w:rsidR="003A1B28" w:rsidRDefault="003A1B28" w:rsidP="003A1B28">
                            <w:pPr>
                              <w:spacing w:line="240" w:lineRule="auto"/>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7646EF3" id="Прямоугольник 57" o:spid="_x0000_s1044" style="position:absolute;left:0;text-align:left;margin-left:0;margin-top:0;width:11.55pt;height:1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">
                <v:stroke startarrowwidth="narrow" startarrowlength="short" endarrowwidth="narrow" endarrowlength="short" joinstyle="round"/>
                <v:textbox inset="2.53958mm,2.53958mm,2.53958mm,2.53958mm">
                  <w:txbxContent>
                    <w:p w14:paraId="71CADD8B" w14:textId="77777777" w:rsidR="003A1B28" w:rsidRDefault="003A1B28" w:rsidP="003A1B28">
                      <w:pPr>
                        <w:spacing w:line="240" w:lineRule="auto"/>
                      </w:pPr>
                    </w:p>
                  </w:txbxContent>
                </v:textbox>
              </v:rect>
            </w:pict>
          </mc:Fallback>
        </mc:AlternateContent>
      </w:r>
      <w:r w:rsidR="00A334DB">
        <w:rPr>
          <w:rFonts w:ascii="Times New Roman" w:eastAsia="Times New Roman" w:hAnsi="Times New Roman" w:cs="Times New Roman"/>
          <w:color w:val="000000" w:themeColor="text1" w:themeShade="80"/>
          <w:sz w:val="26"/>
          <w:szCs w:val="26"/>
          <w:lang w:val="uk-UA"/>
        </w:rPr>
        <w:t>Асистент вихователя.</w:t>
      </w:r>
    </w:p>
    <w:p w14:paraId="481F8F5B" w14:textId="77777777" w:rsidR="00E107AD" w:rsidRPr="00342FBE" w:rsidRDefault="00E96FF3">
      <w:pPr>
        <w:widowControl w:val="0"/>
        <w:spacing w:before="120" w:after="120" w:line="240" w:lineRule="auto"/>
        <w:ind w:firstLine="567"/>
        <w:jc w:val="both"/>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8. Забезпечення допоміжними засобами для організації освітнього процесу:</w:t>
      </w:r>
    </w:p>
    <w:p w14:paraId="7DCB8121" w14:textId="77777777" w:rsidR="00E107AD" w:rsidRPr="00342FBE" w:rsidRDefault="00E96FF3">
      <w:pPr>
        <w:widowControl w:val="0"/>
        <w:spacing w:before="120" w:after="120" w:line="240" w:lineRule="auto"/>
        <w:ind w:firstLine="567"/>
        <w:jc w:val="both"/>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8.1. Необхідність в допоміжних засобах:</w:t>
      </w:r>
    </w:p>
    <w:p w14:paraId="0325BE7C" w14:textId="74647F5A" w:rsidR="00E107AD" w:rsidRPr="00342FBE" w:rsidRDefault="00E96FF3">
      <w:pPr>
        <w:widowControl w:val="0"/>
        <w:spacing w:before="120" w:after="120" w:line="240" w:lineRule="auto"/>
        <w:ind w:firstLine="567"/>
        <w:jc w:val="both"/>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Так;</w:t>
      </w:r>
      <w:r w:rsidRPr="00342FBE">
        <w:rPr>
          <w:rFonts w:ascii="Times New Roman" w:hAnsi="Times New Roman" w:cs="Times New Roman"/>
          <w:noProof/>
          <w:color w:val="000000" w:themeColor="text1" w:themeShade="80"/>
          <w:lang w:val="ru-RU"/>
        </w:rPr>
        <mc:AlternateContent>
          <mc:Choice Requires="wps">
            <w:drawing>
              <wp:anchor distT="0" distB="0" distL="114300" distR="114300" simplePos="0" relativeHeight="251670528" behindDoc="0" locked="0" layoutInCell="1" hidden="0" allowOverlap="1" wp14:anchorId="04F732C2" wp14:editId="4E76842C">
                <wp:simplePos x="0" y="0"/>
                <wp:positionH relativeFrom="column">
                  <wp:posOffset>1</wp:posOffset>
                </wp:positionH>
                <wp:positionV relativeFrom="paragraph">
                  <wp:posOffset>0</wp:posOffset>
                </wp:positionV>
                <wp:extent cx="165735" cy="150495"/>
                <wp:effectExtent l="0" t="0" r="0" b="0"/>
                <wp:wrapNone/>
                <wp:docPr id="32" name="Прямоугольник 32"/>
                <wp:cNvGraphicFramePr/>
                <a:graphic xmlns:a="http://schemas.openxmlformats.org/drawingml/2006/main">
                  <a:graphicData uri="http://schemas.microsoft.com/office/word/2010/wordprocessingShape">
                    <wps:wsp>
                      <wps:cNvSpPr/>
                      <wps:spPr>
                        <a:xfrm>
                          <a:off x="5277420" y="3719040"/>
                          <a:ext cx="137160" cy="12192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1E32522" w14:textId="77777777" w:rsidR="00E107AD" w:rsidRDefault="00E107A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04F732C2" id="Прямоугольник 32" o:spid="_x0000_s1032" style="position:absolute;left:0;text-align:left;margin-left:0;margin-top:0;width:13.05pt;height:11.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">
                <v:stroke startarrowwidth="narrow" startarrowlength="short" endarrowwidth="narrow" endarrowlength="short" joinstyle="round"/>
                <v:textbox inset="2.53958mm,2.53958mm,2.53958mm,2.53958mm">
                  <w:txbxContent>
                    <w:p w14:paraId="71E32522" w14:textId="77777777" w:rsidR="00E107AD" w:rsidRDefault="00E107AD">
                      <w:pPr>
                        <w:spacing w:line="240" w:lineRule="auto"/>
                        <w:textDirection w:val="btLr"/>
                      </w:pPr>
                    </w:p>
                  </w:txbxContent>
                </v:textbox>
              </v:rect>
            </w:pict>
          </mc:Fallback>
        </mc:AlternateContent>
      </w:r>
    </w:p>
    <w:p w14:paraId="33B429BB" w14:textId="0DFF140F" w:rsidR="00E107AD" w:rsidRPr="00342FBE" w:rsidRDefault="00E96FF3">
      <w:pPr>
        <w:widowControl w:val="0"/>
        <w:spacing w:before="120" w:line="240" w:lineRule="auto"/>
        <w:jc w:val="both"/>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 xml:space="preserve">8.2. Перелік допоміжних засобів, яких потребує дитина: </w:t>
      </w:r>
      <w:r w:rsidR="003A1B28" w:rsidRPr="00342FBE">
        <w:rPr>
          <w:rFonts w:ascii="Times New Roman" w:eastAsia="Times New Roman" w:hAnsi="Times New Roman" w:cs="Times New Roman"/>
          <w:color w:val="000000" w:themeColor="text1" w:themeShade="80"/>
          <w:sz w:val="26"/>
          <w:szCs w:val="26"/>
          <w:u w:val="single"/>
        </w:rPr>
        <w:t>додаткова підтримка асистента вихователя, робота з психологом, вчителем логопедом – дефектологом. Необхідне спеціальне обладнання - дошка-балансир, бізі-борд, пісочниці</w:t>
      </w:r>
    </w:p>
    <w:p w14:paraId="21B1C958" w14:textId="77777777" w:rsidR="00E107AD" w:rsidRPr="00342FBE" w:rsidRDefault="00E96FF3">
      <w:pPr>
        <w:widowControl w:val="0"/>
        <w:spacing w:before="120" w:after="120" w:line="240" w:lineRule="auto"/>
        <w:ind w:firstLine="567"/>
        <w:jc w:val="both"/>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9. Потреба в розумному пристосуванні:</w:t>
      </w:r>
    </w:p>
    <w:p w14:paraId="7D2F75A9" w14:textId="77777777" w:rsidR="00E107AD" w:rsidRPr="00342FBE" w:rsidRDefault="00E96FF3">
      <w:pPr>
        <w:widowControl w:val="0"/>
        <w:spacing w:before="120" w:after="120" w:line="240" w:lineRule="auto"/>
        <w:ind w:firstLine="567"/>
        <w:jc w:val="both"/>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Ні.</w:t>
      </w:r>
      <w:r w:rsidRPr="00342FBE">
        <w:rPr>
          <w:rFonts w:ascii="Times New Roman" w:hAnsi="Times New Roman" w:cs="Times New Roman"/>
          <w:noProof/>
          <w:color w:val="000000" w:themeColor="text1" w:themeShade="80"/>
          <w:lang w:val="ru-RU"/>
        </w:rPr>
        <mc:AlternateContent>
          <mc:Choice Requires="wps">
            <w:drawing>
              <wp:anchor distT="0" distB="0" distL="114300" distR="114300" simplePos="0" relativeHeight="251672576" behindDoc="0" locked="0" layoutInCell="1" hidden="0" allowOverlap="1" wp14:anchorId="724FBD8A" wp14:editId="78273F81">
                <wp:simplePos x="0" y="0"/>
                <wp:positionH relativeFrom="column">
                  <wp:posOffset>1</wp:posOffset>
                </wp:positionH>
                <wp:positionV relativeFrom="paragraph">
                  <wp:posOffset>0</wp:posOffset>
                </wp:positionV>
                <wp:extent cx="165735" cy="150495"/>
                <wp:effectExtent l="0" t="0" r="0" b="0"/>
                <wp:wrapNone/>
                <wp:docPr id="19" name="Прямоугольник 19"/>
                <wp:cNvGraphicFramePr/>
                <a:graphic xmlns:a="http://schemas.openxmlformats.org/drawingml/2006/main">
                  <a:graphicData uri="http://schemas.microsoft.com/office/word/2010/wordprocessingShape">
                    <wps:wsp>
                      <wps:cNvSpPr/>
                      <wps:spPr>
                        <a:xfrm>
                          <a:off x="5277420" y="3719040"/>
                          <a:ext cx="137160" cy="12192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6CDFE3C" w14:textId="77777777" w:rsidR="00E107AD" w:rsidRDefault="00E107A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724FBD8A" id="Прямоугольник 19" o:spid="_x0000_s1048" style="position:absolute;left:0;text-align:left;margin-left:0;margin-top:0;width:13.05pt;height:11.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">
                <v:stroke startarrowwidth="narrow" startarrowlength="short" endarrowwidth="narrow" endarrowlength="short" joinstyle="round"/>
                <v:textbox inset="2.53958mm,2.53958mm,2.53958mm,2.53958mm">
                  <w:txbxContent>
                    <w:p w14:paraId="16CDFE3C" w14:textId="77777777" w:rsidR="00E107AD" w:rsidRDefault="00E107AD">
                      <w:pPr>
                        <w:spacing w:line="240" w:lineRule="auto"/>
                        <w:textDirection w:val="btLr"/>
                      </w:pPr>
                    </w:p>
                  </w:txbxContent>
                </v:textbox>
              </v:rect>
            </w:pict>
          </mc:Fallback>
        </mc:AlternateContent>
      </w:r>
    </w:p>
    <w:p w14:paraId="20C1DFD7" w14:textId="77777777" w:rsidR="00E107AD" w:rsidRPr="00342FBE" w:rsidRDefault="00E96FF3">
      <w:pPr>
        <w:widowControl w:val="0"/>
        <w:spacing w:before="120" w:after="120" w:line="240" w:lineRule="auto"/>
        <w:ind w:firstLine="567"/>
        <w:jc w:val="both"/>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10. Наявність інвалідності:</w:t>
      </w:r>
    </w:p>
    <w:p w14:paraId="4F5F4B81" w14:textId="08413B46" w:rsidR="00C540CE" w:rsidRPr="00C5647F" w:rsidRDefault="00E96FF3" w:rsidP="00C5647F">
      <w:pPr>
        <w:widowControl w:val="0"/>
        <w:spacing w:before="120" w:after="120" w:line="240" w:lineRule="auto"/>
        <w:ind w:firstLine="567"/>
        <w:jc w:val="both"/>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Ні.</w:t>
      </w:r>
      <w:r w:rsidRPr="00342FBE">
        <w:rPr>
          <w:rFonts w:ascii="Times New Roman" w:hAnsi="Times New Roman" w:cs="Times New Roman"/>
          <w:noProof/>
          <w:color w:val="000000" w:themeColor="text1" w:themeShade="80"/>
          <w:lang w:val="ru-RU"/>
        </w:rPr>
        <mc:AlternateContent>
          <mc:Choice Requires="wps">
            <w:drawing>
              <wp:anchor distT="0" distB="0" distL="114300" distR="114300" simplePos="0" relativeHeight="251674624" behindDoc="0" locked="0" layoutInCell="1" hidden="0" allowOverlap="1" wp14:anchorId="448CC990" wp14:editId="681D68A9">
                <wp:simplePos x="0" y="0"/>
                <wp:positionH relativeFrom="column">
                  <wp:posOffset>1</wp:posOffset>
                </wp:positionH>
                <wp:positionV relativeFrom="paragraph">
                  <wp:posOffset>0</wp:posOffset>
                </wp:positionV>
                <wp:extent cx="165735" cy="150495"/>
                <wp:effectExtent l="0" t="0" r="0" b="0"/>
                <wp:wrapNone/>
                <wp:docPr id="21" name="Прямоугольник 21"/>
                <wp:cNvGraphicFramePr/>
                <a:graphic xmlns:a="http://schemas.openxmlformats.org/drawingml/2006/main">
                  <a:graphicData uri="http://schemas.microsoft.com/office/word/2010/wordprocessingShape">
                    <wps:wsp>
                      <wps:cNvSpPr/>
                      <wps:spPr>
                        <a:xfrm>
                          <a:off x="5277420" y="3719040"/>
                          <a:ext cx="137160" cy="12192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5C6F9C7" w14:textId="77777777" w:rsidR="00E107AD" w:rsidRDefault="00E107AD">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rect w14:anchorId="448CC990" id="Прямоугольник 21" o:spid="_x0000_s1050" style="position:absolute;left:0;text-align:left;margin-left:0;margin-top:0;width:13.05pt;height:11.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">
                <v:stroke startarrowwidth="narrow" startarrowlength="short" endarrowwidth="narrow" endarrowlength="short" joinstyle="round"/>
                <v:textbox inset="2.53958mm,2.53958mm,2.53958mm,2.53958mm">
                  <w:txbxContent>
                    <w:p w14:paraId="15C6F9C7" w14:textId="77777777" w:rsidR="00E107AD" w:rsidRDefault="00E107AD">
                      <w:pPr>
                        <w:spacing w:line="240" w:lineRule="auto"/>
                        <w:textDirection w:val="btLr"/>
                      </w:pPr>
                    </w:p>
                  </w:txbxContent>
                </v:textbox>
              </v:rect>
            </w:pict>
          </mc:Fallback>
        </mc:AlternateContent>
      </w:r>
    </w:p>
    <w:p w14:paraId="2B2652E5" w14:textId="1BA977A2" w:rsidR="00E107AD" w:rsidRPr="00342FBE" w:rsidRDefault="00E96FF3">
      <w:pPr>
        <w:widowControl w:val="0"/>
        <w:spacing w:before="120" w:after="120" w:line="240" w:lineRule="auto"/>
        <w:ind w:firstLine="567"/>
        <w:jc w:val="both"/>
        <w:rPr>
          <w:rFonts w:ascii="Times New Roman" w:eastAsia="Times New Roman" w:hAnsi="Times New Roman" w:cs="Times New Roman"/>
          <w:b/>
          <w:color w:val="000000" w:themeColor="text1" w:themeShade="80"/>
          <w:sz w:val="26"/>
          <w:szCs w:val="26"/>
        </w:rPr>
      </w:pPr>
      <w:r w:rsidRPr="00342FBE">
        <w:rPr>
          <w:rFonts w:ascii="Times New Roman" w:eastAsia="Times New Roman" w:hAnsi="Times New Roman" w:cs="Times New Roman"/>
          <w:b/>
          <w:color w:val="000000" w:themeColor="text1" w:themeShade="80"/>
          <w:sz w:val="26"/>
          <w:szCs w:val="26"/>
        </w:rPr>
        <w:t>11. Члени команди психолого-педагогічного супроводу, які складали індивідуальну програму розвитку:</w:t>
      </w:r>
    </w:p>
    <w:tbl>
      <w:tblPr>
        <w:tblStyle w:val="af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4"/>
        <w:gridCol w:w="3308"/>
        <w:gridCol w:w="1806"/>
      </w:tblGrid>
      <w:tr w:rsidR="00342FBE" w:rsidRPr="00342FBE" w14:paraId="1E38C773" w14:textId="77777777">
        <w:trPr>
          <w:trHeight w:val="559"/>
        </w:trPr>
        <w:tc>
          <w:tcPr>
            <w:tcW w:w="45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6F028"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Прізвище, ім’я, по батькові</w:t>
            </w:r>
          </w:p>
        </w:tc>
        <w:tc>
          <w:tcPr>
            <w:tcW w:w="3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82DFC"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Найменування посади/спеціальності</w:t>
            </w:r>
          </w:p>
        </w:tc>
        <w:tc>
          <w:tcPr>
            <w:tcW w:w="1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8F557" w14:textId="77777777" w:rsidR="00E107AD" w:rsidRPr="00342FBE" w:rsidRDefault="00E96FF3">
            <w:pPr>
              <w:widowControl w:val="0"/>
              <w:spacing w:before="12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Підпис</w:t>
            </w:r>
          </w:p>
        </w:tc>
      </w:tr>
      <w:tr w:rsidR="00342FBE" w:rsidRPr="00342FBE" w14:paraId="22CB30F6" w14:textId="77777777" w:rsidTr="00FC1B80">
        <w:trPr>
          <w:trHeight w:val="416"/>
        </w:trPr>
        <w:tc>
          <w:tcPr>
            <w:tcW w:w="45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84D24" w14:textId="3FD539A5" w:rsidR="00E107AD" w:rsidRPr="00342FBE" w:rsidRDefault="00E107AD" w:rsidP="00FC1B80">
            <w:pPr>
              <w:widowControl w:val="0"/>
              <w:jc w:val="center"/>
              <w:rPr>
                <w:rFonts w:ascii="Times New Roman" w:eastAsia="Times New Roman" w:hAnsi="Times New Roman" w:cs="Times New Roman"/>
                <w:color w:val="000000" w:themeColor="text1" w:themeShade="80"/>
                <w:sz w:val="26"/>
                <w:szCs w:val="26"/>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400B3" w14:textId="2668906D" w:rsidR="00E107AD" w:rsidRPr="00342FBE" w:rsidRDefault="003A1B28" w:rsidP="00FC1B80">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lang w:val="uk-UA"/>
              </w:rPr>
              <w:t>Д</w:t>
            </w:r>
            <w:r w:rsidRPr="00342FBE">
              <w:rPr>
                <w:rFonts w:ascii="Times New Roman" w:eastAsia="Times New Roman" w:hAnsi="Times New Roman" w:cs="Times New Roman"/>
                <w:color w:val="000000" w:themeColor="text1" w:themeShade="80"/>
                <w:sz w:val="26"/>
                <w:szCs w:val="26"/>
              </w:rPr>
              <w:t>иректор</w:t>
            </w:r>
          </w:p>
        </w:tc>
        <w:tc>
          <w:tcPr>
            <w:tcW w:w="1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B835D" w14:textId="77777777" w:rsidR="00E107AD" w:rsidRPr="00342FBE" w:rsidRDefault="00E107AD" w:rsidP="00FC1B80">
            <w:pPr>
              <w:widowControl w:val="0"/>
              <w:jc w:val="center"/>
              <w:rPr>
                <w:rFonts w:ascii="Times New Roman" w:eastAsia="Times New Roman" w:hAnsi="Times New Roman" w:cs="Times New Roman"/>
                <w:color w:val="000000" w:themeColor="text1" w:themeShade="80"/>
                <w:sz w:val="26"/>
                <w:szCs w:val="26"/>
              </w:rPr>
            </w:pPr>
          </w:p>
        </w:tc>
      </w:tr>
      <w:tr w:rsidR="00342FBE" w:rsidRPr="00342FBE" w14:paraId="493BAA95" w14:textId="77777777" w:rsidTr="00FC1B80">
        <w:trPr>
          <w:trHeight w:val="416"/>
        </w:trPr>
        <w:tc>
          <w:tcPr>
            <w:tcW w:w="45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0944F" w14:textId="721153B8" w:rsidR="003A1B28" w:rsidRPr="00342FBE" w:rsidRDefault="003A1B28" w:rsidP="00FC1B80">
            <w:pPr>
              <w:widowControl w:val="0"/>
              <w:jc w:val="center"/>
              <w:rPr>
                <w:rFonts w:ascii="Times New Roman" w:eastAsia="Times New Roman" w:hAnsi="Times New Roman" w:cs="Times New Roman"/>
                <w:color w:val="000000" w:themeColor="text1" w:themeShade="80"/>
                <w:sz w:val="26"/>
                <w:szCs w:val="26"/>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670DE" w14:textId="79FE397E" w:rsidR="003A1B28" w:rsidRPr="00342FBE" w:rsidRDefault="003A1B28" w:rsidP="00FC1B80">
            <w:pPr>
              <w:widowControl w:val="0"/>
              <w:jc w:val="center"/>
              <w:rPr>
                <w:rFonts w:ascii="Times New Roman" w:eastAsia="Times New Roman" w:hAnsi="Times New Roman" w:cs="Times New Roman"/>
                <w:color w:val="000000" w:themeColor="text1" w:themeShade="80"/>
                <w:sz w:val="26"/>
                <w:szCs w:val="26"/>
                <w:lang w:val="uk-UA"/>
              </w:rPr>
            </w:pPr>
            <w:r w:rsidRPr="00342FBE">
              <w:rPr>
                <w:rFonts w:ascii="Times New Roman" w:eastAsia="Times New Roman" w:hAnsi="Times New Roman" w:cs="Times New Roman"/>
                <w:color w:val="000000" w:themeColor="text1" w:themeShade="80"/>
                <w:sz w:val="26"/>
                <w:szCs w:val="26"/>
                <w:lang w:val="uk-UA"/>
              </w:rPr>
              <w:t>ЗДНВР</w:t>
            </w:r>
          </w:p>
        </w:tc>
        <w:tc>
          <w:tcPr>
            <w:tcW w:w="1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4CA25" w14:textId="77777777" w:rsidR="003A1B28" w:rsidRPr="00342FBE" w:rsidRDefault="003A1B28" w:rsidP="00FC1B80">
            <w:pPr>
              <w:widowControl w:val="0"/>
              <w:jc w:val="center"/>
              <w:rPr>
                <w:rFonts w:ascii="Times New Roman" w:eastAsia="Times New Roman" w:hAnsi="Times New Roman" w:cs="Times New Roman"/>
                <w:color w:val="000000" w:themeColor="text1" w:themeShade="80"/>
                <w:sz w:val="26"/>
                <w:szCs w:val="26"/>
              </w:rPr>
            </w:pPr>
          </w:p>
        </w:tc>
      </w:tr>
      <w:tr w:rsidR="00545E80" w:rsidRPr="00342FBE" w14:paraId="3EC84400" w14:textId="77777777" w:rsidTr="00FC1B80">
        <w:trPr>
          <w:trHeight w:val="416"/>
        </w:trPr>
        <w:tc>
          <w:tcPr>
            <w:tcW w:w="45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603A5" w14:textId="1DC59F73"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6780D" w14:textId="6456D0A2"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lang w:val="uk-UA"/>
              </w:rPr>
            </w:pPr>
            <w:r w:rsidRPr="00545E80">
              <w:rPr>
                <w:rFonts w:ascii="Times New Roman" w:eastAsia="Times New Roman" w:hAnsi="Times New Roman" w:cs="Times New Roman"/>
                <w:color w:val="000000" w:themeColor="text1" w:themeShade="80"/>
                <w:sz w:val="26"/>
                <w:szCs w:val="26"/>
                <w:lang w:val="uk-UA"/>
              </w:rPr>
              <w:t>ЗДВР</w:t>
            </w:r>
          </w:p>
        </w:tc>
        <w:tc>
          <w:tcPr>
            <w:tcW w:w="1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883E1" w14:textId="77777777"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r>
      <w:tr w:rsidR="00545E80" w:rsidRPr="00342FBE" w14:paraId="4A5602F6" w14:textId="77777777" w:rsidTr="00FC1B80">
        <w:trPr>
          <w:trHeight w:val="416"/>
        </w:trPr>
        <w:tc>
          <w:tcPr>
            <w:tcW w:w="45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0C3D9" w14:textId="4182BDF1"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64A33" w14:textId="63D01DB7" w:rsidR="00545E80" w:rsidRPr="00545E80" w:rsidRDefault="00545E80" w:rsidP="00FC1B80">
            <w:pPr>
              <w:widowControl w:val="0"/>
              <w:jc w:val="center"/>
              <w:rPr>
                <w:rFonts w:ascii="Times New Roman" w:eastAsia="Times New Roman" w:hAnsi="Times New Roman" w:cs="Times New Roman"/>
                <w:color w:val="000000" w:themeColor="text1" w:themeShade="80"/>
                <w:sz w:val="26"/>
                <w:szCs w:val="26"/>
                <w:lang w:val="uk-UA"/>
              </w:rPr>
            </w:pPr>
            <w:r>
              <w:rPr>
                <w:rFonts w:ascii="Times New Roman" w:eastAsia="Times New Roman" w:hAnsi="Times New Roman" w:cs="Times New Roman"/>
                <w:color w:val="000000" w:themeColor="text1" w:themeShade="80"/>
                <w:sz w:val="26"/>
                <w:szCs w:val="26"/>
                <w:lang w:val="uk-UA"/>
              </w:rPr>
              <w:t>В</w:t>
            </w:r>
            <w:r w:rsidRPr="00545E80">
              <w:rPr>
                <w:rFonts w:ascii="Times New Roman" w:eastAsia="Times New Roman" w:hAnsi="Times New Roman" w:cs="Times New Roman"/>
                <w:color w:val="000000" w:themeColor="text1" w:themeShade="80"/>
                <w:sz w:val="26"/>
                <w:szCs w:val="26"/>
                <w:lang w:val="uk-UA"/>
              </w:rPr>
              <w:t xml:space="preserve">ихователь </w:t>
            </w:r>
          </w:p>
        </w:tc>
        <w:tc>
          <w:tcPr>
            <w:tcW w:w="1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975B8" w14:textId="77777777"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r>
      <w:tr w:rsidR="00545E80" w:rsidRPr="00342FBE" w14:paraId="1B3983ED" w14:textId="77777777" w:rsidTr="00FC1B80">
        <w:trPr>
          <w:trHeight w:val="416"/>
        </w:trPr>
        <w:tc>
          <w:tcPr>
            <w:tcW w:w="45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BB05D" w14:textId="397405DA"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9BD73" w14:textId="388BBCA0" w:rsidR="00545E80" w:rsidRPr="00545E80" w:rsidRDefault="00545E80" w:rsidP="00FC1B80">
            <w:pPr>
              <w:widowControl w:val="0"/>
              <w:jc w:val="center"/>
              <w:rPr>
                <w:rFonts w:ascii="Times New Roman" w:eastAsia="Times New Roman" w:hAnsi="Times New Roman" w:cs="Times New Roman"/>
                <w:color w:val="000000" w:themeColor="text1" w:themeShade="80"/>
                <w:sz w:val="26"/>
                <w:szCs w:val="26"/>
                <w:lang w:val="uk-UA"/>
              </w:rPr>
            </w:pPr>
            <w:r w:rsidRPr="00545E80">
              <w:rPr>
                <w:rFonts w:ascii="Times New Roman" w:eastAsia="Times New Roman" w:hAnsi="Times New Roman" w:cs="Times New Roman"/>
                <w:color w:val="000000" w:themeColor="text1" w:themeShade="80"/>
                <w:sz w:val="26"/>
                <w:szCs w:val="26"/>
                <w:lang w:val="uk-UA"/>
              </w:rPr>
              <w:t xml:space="preserve">Вихователь </w:t>
            </w:r>
          </w:p>
        </w:tc>
        <w:tc>
          <w:tcPr>
            <w:tcW w:w="1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59A34" w14:textId="77777777"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r>
      <w:tr w:rsidR="00545E80" w:rsidRPr="00342FBE" w14:paraId="134EB40D" w14:textId="77777777" w:rsidTr="00FC1B80">
        <w:trPr>
          <w:trHeight w:val="416"/>
        </w:trPr>
        <w:tc>
          <w:tcPr>
            <w:tcW w:w="45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A70BF" w14:textId="33115E81"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43A9C" w14:textId="4210DC48" w:rsidR="00545E80" w:rsidRPr="00545E80" w:rsidRDefault="00545E80" w:rsidP="00FC1B80">
            <w:pPr>
              <w:widowControl w:val="0"/>
              <w:jc w:val="center"/>
              <w:rPr>
                <w:rFonts w:ascii="Times New Roman" w:eastAsia="Times New Roman" w:hAnsi="Times New Roman" w:cs="Times New Roman"/>
                <w:color w:val="000000" w:themeColor="text1" w:themeShade="80"/>
                <w:sz w:val="26"/>
                <w:szCs w:val="26"/>
                <w:lang w:val="uk-UA"/>
              </w:rPr>
            </w:pPr>
            <w:r>
              <w:rPr>
                <w:rFonts w:ascii="Times New Roman" w:eastAsia="Times New Roman" w:hAnsi="Times New Roman" w:cs="Times New Roman"/>
                <w:color w:val="000000" w:themeColor="text1" w:themeShade="80"/>
                <w:sz w:val="26"/>
                <w:szCs w:val="26"/>
                <w:lang w:val="uk-UA"/>
              </w:rPr>
              <w:t>А</w:t>
            </w:r>
            <w:r w:rsidRPr="00545E80">
              <w:rPr>
                <w:rFonts w:ascii="Times New Roman" w:eastAsia="Times New Roman" w:hAnsi="Times New Roman" w:cs="Times New Roman"/>
                <w:color w:val="000000" w:themeColor="text1" w:themeShade="80"/>
                <w:sz w:val="26"/>
                <w:szCs w:val="26"/>
                <w:lang w:val="uk-UA"/>
              </w:rPr>
              <w:t xml:space="preserve">систент вихователя </w:t>
            </w:r>
          </w:p>
        </w:tc>
        <w:tc>
          <w:tcPr>
            <w:tcW w:w="1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949BD" w14:textId="77777777"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r>
      <w:tr w:rsidR="00545E80" w:rsidRPr="00342FBE" w14:paraId="759C34F4" w14:textId="77777777" w:rsidTr="00FC1B80">
        <w:trPr>
          <w:trHeight w:val="416"/>
        </w:trPr>
        <w:tc>
          <w:tcPr>
            <w:tcW w:w="45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22210" w14:textId="3C633A54"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1AAD0" w14:textId="3FE336B5"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Практичний психолог</w:t>
            </w:r>
          </w:p>
        </w:tc>
        <w:tc>
          <w:tcPr>
            <w:tcW w:w="1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2AFBA" w14:textId="77777777"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r>
      <w:tr w:rsidR="00545E80" w:rsidRPr="00342FBE" w14:paraId="665152E2" w14:textId="77777777" w:rsidTr="00FC1B80">
        <w:trPr>
          <w:trHeight w:val="416"/>
        </w:trPr>
        <w:tc>
          <w:tcPr>
            <w:tcW w:w="45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87DCD" w14:textId="2AD558B1"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tcPr>
          <w:p w14:paraId="4EEED4CC" w14:textId="0AB6A47C"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 xml:space="preserve">Логопед  </w:t>
            </w:r>
          </w:p>
        </w:tc>
        <w:tc>
          <w:tcPr>
            <w:tcW w:w="1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68035" w14:textId="77777777"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r>
      <w:tr w:rsidR="00545E80" w:rsidRPr="00342FBE" w14:paraId="3E40C3AB" w14:textId="77777777" w:rsidTr="00FC1B80">
        <w:trPr>
          <w:trHeight w:val="416"/>
        </w:trPr>
        <w:tc>
          <w:tcPr>
            <w:tcW w:w="45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59BF1" w14:textId="45C17C96"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tcPr>
          <w:p w14:paraId="7B9C3F58" w14:textId="1BD0E91D"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Дефектолог</w:t>
            </w:r>
          </w:p>
        </w:tc>
        <w:tc>
          <w:tcPr>
            <w:tcW w:w="1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70828" w14:textId="77777777"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r>
      <w:tr w:rsidR="00545E80" w:rsidRPr="00342FBE" w14:paraId="479C997E" w14:textId="77777777" w:rsidTr="00FC1B80">
        <w:trPr>
          <w:trHeight w:val="416"/>
        </w:trPr>
        <w:tc>
          <w:tcPr>
            <w:tcW w:w="45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F487E" w14:textId="55B83BBE"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tcPr>
          <w:p w14:paraId="5AACEDA7" w14:textId="458FCB62" w:rsidR="00545E80" w:rsidRPr="00545E80" w:rsidRDefault="00545E80" w:rsidP="00FC1B80">
            <w:pPr>
              <w:widowControl w:val="0"/>
              <w:jc w:val="center"/>
              <w:rPr>
                <w:rFonts w:ascii="Times New Roman" w:eastAsia="Times New Roman" w:hAnsi="Times New Roman" w:cs="Times New Roman"/>
                <w:color w:val="000000" w:themeColor="text1" w:themeShade="80"/>
                <w:sz w:val="26"/>
                <w:szCs w:val="26"/>
                <w:lang w:val="uk-UA"/>
              </w:rPr>
            </w:pPr>
            <w:r>
              <w:rPr>
                <w:rFonts w:ascii="Times New Roman" w:eastAsia="Times New Roman" w:hAnsi="Times New Roman" w:cs="Times New Roman"/>
                <w:color w:val="000000" w:themeColor="text1" w:themeShade="80"/>
                <w:sz w:val="26"/>
                <w:szCs w:val="26"/>
                <w:lang w:val="uk-UA"/>
              </w:rPr>
              <w:t>Медична сестра</w:t>
            </w:r>
          </w:p>
        </w:tc>
        <w:tc>
          <w:tcPr>
            <w:tcW w:w="1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5FE61" w14:textId="77777777"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r>
      <w:tr w:rsidR="00545E80" w:rsidRPr="00342FBE" w14:paraId="0EB3440F" w14:textId="77777777" w:rsidTr="00FC1B80">
        <w:trPr>
          <w:trHeight w:val="416"/>
        </w:trPr>
        <w:tc>
          <w:tcPr>
            <w:tcW w:w="45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0CFFB" w14:textId="71419093"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7AB13" w14:textId="67832A1E" w:rsidR="00545E80" w:rsidRPr="00545E80" w:rsidRDefault="00545E80" w:rsidP="00FC1B80">
            <w:pPr>
              <w:widowControl w:val="0"/>
              <w:jc w:val="center"/>
              <w:rPr>
                <w:rFonts w:ascii="Times New Roman" w:eastAsia="Times New Roman" w:hAnsi="Times New Roman" w:cs="Times New Roman"/>
                <w:color w:val="000000" w:themeColor="text1" w:themeShade="80"/>
                <w:sz w:val="26"/>
                <w:szCs w:val="26"/>
                <w:lang w:val="uk-UA"/>
              </w:rPr>
            </w:pPr>
            <w:r>
              <w:rPr>
                <w:rFonts w:ascii="Times New Roman" w:eastAsia="Times New Roman" w:hAnsi="Times New Roman" w:cs="Times New Roman"/>
                <w:color w:val="000000" w:themeColor="text1" w:themeShade="80"/>
                <w:sz w:val="26"/>
                <w:szCs w:val="26"/>
              </w:rPr>
              <w:t>Д</w:t>
            </w:r>
            <w:r w:rsidRPr="00545E80">
              <w:rPr>
                <w:rFonts w:ascii="Times New Roman" w:eastAsia="Times New Roman" w:hAnsi="Times New Roman" w:cs="Times New Roman"/>
                <w:color w:val="000000" w:themeColor="text1" w:themeShade="80"/>
                <w:sz w:val="26"/>
                <w:szCs w:val="26"/>
              </w:rPr>
              <w:t xml:space="preserve">иректор </w:t>
            </w:r>
            <w:r>
              <w:rPr>
                <w:rFonts w:ascii="Times New Roman" w:eastAsia="Times New Roman" w:hAnsi="Times New Roman" w:cs="Times New Roman"/>
                <w:color w:val="000000" w:themeColor="text1" w:themeShade="80"/>
                <w:sz w:val="26"/>
                <w:szCs w:val="26"/>
                <w:lang w:val="uk-UA"/>
              </w:rPr>
              <w:t>ІРЦ</w:t>
            </w:r>
          </w:p>
        </w:tc>
        <w:tc>
          <w:tcPr>
            <w:tcW w:w="1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AB80A" w14:textId="77777777"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r>
      <w:tr w:rsidR="00545E80" w:rsidRPr="00342FBE" w14:paraId="68F804FE" w14:textId="77777777" w:rsidTr="00FC1B80">
        <w:trPr>
          <w:trHeight w:val="416"/>
        </w:trPr>
        <w:tc>
          <w:tcPr>
            <w:tcW w:w="45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6A08F" w14:textId="7B545774"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A4EC3" w14:textId="1E33FBD8"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r w:rsidRPr="00545E80">
              <w:rPr>
                <w:rFonts w:ascii="Times New Roman" w:eastAsia="Times New Roman" w:hAnsi="Times New Roman" w:cs="Times New Roman"/>
                <w:color w:val="000000" w:themeColor="text1" w:themeShade="80"/>
                <w:sz w:val="26"/>
                <w:szCs w:val="26"/>
              </w:rPr>
              <w:t>Фахівець ІРЦ</w:t>
            </w:r>
          </w:p>
        </w:tc>
        <w:tc>
          <w:tcPr>
            <w:tcW w:w="1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C6D40" w14:textId="77777777"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r>
      <w:tr w:rsidR="00545E80" w:rsidRPr="00342FBE" w14:paraId="528A9762" w14:textId="77777777" w:rsidTr="00FC1B80">
        <w:trPr>
          <w:trHeight w:val="416"/>
        </w:trPr>
        <w:tc>
          <w:tcPr>
            <w:tcW w:w="45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46ED3" w14:textId="6DABE750"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c>
          <w:tcPr>
            <w:tcW w:w="33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C535F" w14:textId="59A60FAA"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r w:rsidRPr="00342FBE">
              <w:rPr>
                <w:rFonts w:ascii="Times New Roman" w:eastAsia="Times New Roman" w:hAnsi="Times New Roman" w:cs="Times New Roman"/>
                <w:color w:val="000000" w:themeColor="text1" w:themeShade="80"/>
                <w:sz w:val="26"/>
                <w:szCs w:val="26"/>
              </w:rPr>
              <w:t>Фахівець ІРЦ</w:t>
            </w:r>
          </w:p>
        </w:tc>
        <w:tc>
          <w:tcPr>
            <w:tcW w:w="18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71843" w14:textId="77777777" w:rsidR="00545E80" w:rsidRPr="00342FBE" w:rsidRDefault="00545E80" w:rsidP="00FC1B80">
            <w:pPr>
              <w:widowControl w:val="0"/>
              <w:jc w:val="center"/>
              <w:rPr>
                <w:rFonts w:ascii="Times New Roman" w:eastAsia="Times New Roman" w:hAnsi="Times New Roman" w:cs="Times New Roman"/>
                <w:color w:val="000000" w:themeColor="text1" w:themeShade="80"/>
                <w:sz w:val="26"/>
                <w:szCs w:val="26"/>
              </w:rPr>
            </w:pPr>
          </w:p>
        </w:tc>
      </w:tr>
    </w:tbl>
    <w:p w14:paraId="5CE953DE" w14:textId="74083F9C" w:rsidR="00E107AD" w:rsidRDefault="00A334DB" w:rsidP="00D4786A">
      <w:pPr>
        <w:widowControl w:val="0"/>
        <w:spacing w:before="120" w:line="240" w:lineRule="auto"/>
        <w:jc w:val="both"/>
        <w:rPr>
          <w:rFonts w:ascii="Times New Roman" w:eastAsia="Times New Roman" w:hAnsi="Times New Roman" w:cs="Times New Roman"/>
          <w:b/>
          <w:color w:val="000000" w:themeColor="text1" w:themeShade="80"/>
          <w:sz w:val="26"/>
          <w:szCs w:val="26"/>
          <w:lang w:val="uk-UA"/>
        </w:rPr>
      </w:pPr>
      <w:r>
        <w:rPr>
          <w:rFonts w:ascii="Times New Roman" w:eastAsia="Times New Roman" w:hAnsi="Times New Roman" w:cs="Times New Roman"/>
          <w:b/>
          <w:color w:val="000000" w:themeColor="text1" w:themeShade="80"/>
          <w:sz w:val="26"/>
          <w:szCs w:val="26"/>
          <w:lang w:val="uk-UA"/>
        </w:rPr>
        <w:t>Індивідуальну програму  розвитку погоджено одним із батьків вихованця:</w:t>
      </w:r>
    </w:p>
    <w:p w14:paraId="0C23D46D" w14:textId="6E774277" w:rsidR="00A334DB" w:rsidRDefault="00A334DB" w:rsidP="00A334DB">
      <w:pPr>
        <w:widowControl w:val="0"/>
        <w:spacing w:before="120" w:line="240" w:lineRule="auto"/>
        <w:ind w:firstLine="567"/>
        <w:jc w:val="both"/>
        <w:rPr>
          <w:rFonts w:ascii="Times New Roman" w:eastAsia="Times New Roman" w:hAnsi="Times New Roman" w:cs="Times New Roman"/>
          <w:b/>
          <w:color w:val="000000" w:themeColor="text1" w:themeShade="80"/>
          <w:sz w:val="26"/>
          <w:szCs w:val="26"/>
          <w:lang w:val="uk-UA"/>
        </w:rPr>
      </w:pPr>
    </w:p>
    <w:p w14:paraId="72451A19" w14:textId="50B2E312" w:rsidR="00A334DB" w:rsidRDefault="00A334DB" w:rsidP="00D4786A">
      <w:pPr>
        <w:widowControl w:val="0"/>
        <w:spacing w:before="120" w:line="240" w:lineRule="auto"/>
        <w:jc w:val="both"/>
        <w:rPr>
          <w:rFonts w:ascii="Times New Roman" w:eastAsia="Times New Roman" w:hAnsi="Times New Roman" w:cs="Times New Roman"/>
          <w:b/>
          <w:color w:val="000000" w:themeColor="text1" w:themeShade="80"/>
          <w:sz w:val="26"/>
          <w:szCs w:val="26"/>
          <w:lang w:val="uk-UA"/>
        </w:rPr>
      </w:pPr>
      <w:bookmarkStart w:id="0" w:name="_GoBack"/>
      <w:bookmarkEnd w:id="0"/>
      <w:r>
        <w:rPr>
          <w:rFonts w:ascii="Times New Roman" w:eastAsia="Times New Roman" w:hAnsi="Times New Roman" w:cs="Times New Roman"/>
          <w:b/>
          <w:color w:val="000000" w:themeColor="text1" w:themeShade="80"/>
          <w:sz w:val="26"/>
          <w:szCs w:val="26"/>
          <w:lang w:val="uk-UA"/>
        </w:rPr>
        <w:t>Підпис_____________                                                           Дата____________</w:t>
      </w:r>
    </w:p>
    <w:p w14:paraId="7E435EF6" w14:textId="129098F5" w:rsidR="00E107AD" w:rsidRPr="00342FBE" w:rsidRDefault="00E107AD">
      <w:pPr>
        <w:rPr>
          <w:rFonts w:ascii="Times New Roman" w:hAnsi="Times New Roman" w:cs="Times New Roman"/>
          <w:color w:val="000000" w:themeColor="text1" w:themeShade="80"/>
        </w:rPr>
      </w:pPr>
    </w:p>
    <w:sectPr w:rsidR="00E107AD" w:rsidRPr="00342FBE" w:rsidSect="00FC1B80">
      <w:pgSz w:w="11909" w:h="16834"/>
      <w:pgMar w:top="851" w:right="1440"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7AD"/>
    <w:rsid w:val="000A4810"/>
    <w:rsid w:val="000A72FA"/>
    <w:rsid w:val="000B2DE6"/>
    <w:rsid w:val="001B0C9C"/>
    <w:rsid w:val="002C195B"/>
    <w:rsid w:val="002C4172"/>
    <w:rsid w:val="00342FBE"/>
    <w:rsid w:val="003A1B28"/>
    <w:rsid w:val="00421443"/>
    <w:rsid w:val="004F24A3"/>
    <w:rsid w:val="00545E80"/>
    <w:rsid w:val="00570863"/>
    <w:rsid w:val="00623F37"/>
    <w:rsid w:val="00635D27"/>
    <w:rsid w:val="006770FF"/>
    <w:rsid w:val="0071360D"/>
    <w:rsid w:val="007437F0"/>
    <w:rsid w:val="00783D09"/>
    <w:rsid w:val="007F3DB5"/>
    <w:rsid w:val="008509AF"/>
    <w:rsid w:val="008E0100"/>
    <w:rsid w:val="009628CA"/>
    <w:rsid w:val="009D527D"/>
    <w:rsid w:val="009F7BFC"/>
    <w:rsid w:val="00A334DB"/>
    <w:rsid w:val="00B40FFC"/>
    <w:rsid w:val="00BE02BB"/>
    <w:rsid w:val="00C242EA"/>
    <w:rsid w:val="00C540CE"/>
    <w:rsid w:val="00C5647F"/>
    <w:rsid w:val="00CA184F"/>
    <w:rsid w:val="00D06BA1"/>
    <w:rsid w:val="00D4786A"/>
    <w:rsid w:val="00E107AD"/>
    <w:rsid w:val="00E96FF3"/>
    <w:rsid w:val="00F92C86"/>
    <w:rsid w:val="00FC1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pPr>
      <w:spacing w:line="240" w:lineRule="auto"/>
    </w:pPr>
    <w:tblPr>
      <w:tblStyleRowBandSize w:val="1"/>
      <w:tblStyleColBandSize w:val="1"/>
      <w:tblCellMar>
        <w:top w:w="0" w:type="dxa"/>
        <w:bottom w:w="0" w:type="dxa"/>
      </w:tblCellMar>
    </w:tblPr>
  </w:style>
  <w:style w:type="table" w:customStyle="1" w:styleId="a6">
    <w:basedOn w:val="TableNormal0"/>
    <w:pPr>
      <w:spacing w:line="240" w:lineRule="auto"/>
    </w:pPr>
    <w:tblPr>
      <w:tblStyleRowBandSize w:val="1"/>
      <w:tblStyleColBandSize w:val="1"/>
      <w:tblCellMar>
        <w:top w:w="0" w:type="dxa"/>
        <w:bottom w:w="0" w:type="dxa"/>
      </w:tblCellMar>
    </w:tblPr>
  </w:style>
  <w:style w:type="table" w:customStyle="1" w:styleId="a7">
    <w:basedOn w:val="TableNormal0"/>
    <w:pPr>
      <w:spacing w:line="240" w:lineRule="auto"/>
    </w:pPr>
    <w:tblPr>
      <w:tblStyleRowBandSize w:val="1"/>
      <w:tblStyleColBandSize w:val="1"/>
      <w:tblCellMar>
        <w:top w:w="0" w:type="dxa"/>
        <w:bottom w:w="0" w:type="dxa"/>
      </w:tblCellMar>
    </w:tblPr>
  </w:style>
  <w:style w:type="table" w:customStyle="1" w:styleId="a8">
    <w:basedOn w:val="TableNormal0"/>
    <w:pPr>
      <w:spacing w:line="240" w:lineRule="auto"/>
    </w:pPr>
    <w:tblPr>
      <w:tblStyleRowBandSize w:val="1"/>
      <w:tblStyleColBandSize w:val="1"/>
      <w:tblCellMar>
        <w:top w:w="0" w:type="dxa"/>
        <w:bottom w:w="0" w:type="dxa"/>
      </w:tblCellMar>
    </w:tblPr>
  </w:style>
  <w:style w:type="table" w:customStyle="1" w:styleId="a9">
    <w:basedOn w:val="TableNormal0"/>
    <w:pPr>
      <w:spacing w:line="240" w:lineRule="auto"/>
    </w:pPr>
    <w:tblPr>
      <w:tblStyleRowBandSize w:val="1"/>
      <w:tblStyleColBandSize w:val="1"/>
      <w:tblCellMar>
        <w:top w:w="0" w:type="dxa"/>
        <w:bottom w:w="0" w:type="dxa"/>
      </w:tblCellMar>
    </w:tblPr>
  </w:style>
  <w:style w:type="table" w:customStyle="1" w:styleId="aa">
    <w:basedOn w:val="TableNormal0"/>
    <w:pPr>
      <w:spacing w:line="240" w:lineRule="auto"/>
    </w:pPr>
    <w:tblPr>
      <w:tblStyleRowBandSize w:val="1"/>
      <w:tblStyleColBandSize w:val="1"/>
      <w:tblCellMar>
        <w:top w:w="0" w:type="dxa"/>
        <w:bottom w:w="0" w:type="dxa"/>
      </w:tblCellMar>
    </w:tblPr>
  </w:style>
  <w:style w:type="table" w:customStyle="1" w:styleId="ab">
    <w:basedOn w:val="TableNormal0"/>
    <w:pPr>
      <w:spacing w:line="240" w:lineRule="auto"/>
    </w:pPr>
    <w:tblPr>
      <w:tblStyleRowBandSize w:val="1"/>
      <w:tblStyleColBandSize w:val="1"/>
      <w:tblCellMar>
        <w:top w:w="0" w:type="dxa"/>
        <w:bottom w:w="0" w:type="dxa"/>
      </w:tblCellMar>
    </w:tblPr>
  </w:style>
  <w:style w:type="table" w:customStyle="1" w:styleId="ac">
    <w:basedOn w:val="TableNormal0"/>
    <w:pPr>
      <w:spacing w:line="240" w:lineRule="auto"/>
    </w:pPr>
    <w:tblPr>
      <w:tblStyleRowBandSize w:val="1"/>
      <w:tblStyleColBandSize w:val="1"/>
      <w:tblCellMar>
        <w:top w:w="0" w:type="dxa"/>
        <w:bottom w:w="0" w:type="dxa"/>
      </w:tblCellMar>
    </w:tblPr>
  </w:style>
  <w:style w:type="table" w:customStyle="1" w:styleId="ad">
    <w:basedOn w:val="TableNormal0"/>
    <w:pPr>
      <w:spacing w:line="240" w:lineRule="auto"/>
    </w:pPr>
    <w:tblPr>
      <w:tblStyleRowBandSize w:val="1"/>
      <w:tblStyleColBandSize w:val="1"/>
      <w:tblCellMar>
        <w:top w:w="0" w:type="dxa"/>
        <w:bottom w:w="0" w:type="dxa"/>
      </w:tblCellMar>
    </w:tblPr>
  </w:style>
  <w:style w:type="table" w:customStyle="1" w:styleId="ae">
    <w:basedOn w:val="TableNormal0"/>
    <w:pPr>
      <w:spacing w:line="240" w:lineRule="auto"/>
    </w:pPr>
    <w:tblPr>
      <w:tblStyleRowBandSize w:val="1"/>
      <w:tblStyleColBandSize w:val="1"/>
      <w:tblCellMar>
        <w:top w:w="0" w:type="dxa"/>
        <w:bottom w:w="0" w:type="dxa"/>
      </w:tblCellMar>
    </w:tblPr>
  </w:style>
  <w:style w:type="table" w:customStyle="1" w:styleId="af">
    <w:basedOn w:val="TableNormal0"/>
    <w:pPr>
      <w:spacing w:line="240" w:lineRule="auto"/>
    </w:pPr>
    <w:tblPr>
      <w:tblStyleRowBandSize w:val="1"/>
      <w:tblStyleColBandSize w:val="1"/>
      <w:tblCellMar>
        <w:top w:w="0" w:type="dxa"/>
        <w:bottom w:w="0" w:type="dxa"/>
      </w:tblCellMar>
    </w:tblPr>
  </w:style>
  <w:style w:type="table" w:customStyle="1" w:styleId="af0">
    <w:basedOn w:val="TableNormal0"/>
    <w:pPr>
      <w:spacing w:line="240" w:lineRule="auto"/>
    </w:pPr>
    <w:tblPr>
      <w:tblStyleRowBandSize w:val="1"/>
      <w:tblStyleColBandSize w:val="1"/>
      <w:tblCellMar>
        <w:top w:w="0" w:type="dxa"/>
        <w:bottom w:w="0" w:type="dxa"/>
      </w:tblCellMar>
    </w:tblPr>
  </w:style>
  <w:style w:type="table" w:customStyle="1" w:styleId="af1">
    <w:basedOn w:val="TableNormal0"/>
    <w:pPr>
      <w:spacing w:line="240" w:lineRule="auto"/>
    </w:pPr>
    <w:tblPr>
      <w:tblStyleRowBandSize w:val="1"/>
      <w:tblStyleColBandSize w:val="1"/>
      <w:tblCellMar>
        <w:top w:w="0" w:type="dxa"/>
        <w:bottom w:w="0" w:type="dxa"/>
      </w:tblCellMar>
    </w:tblPr>
  </w:style>
  <w:style w:type="table" w:customStyle="1" w:styleId="af2">
    <w:basedOn w:val="TableNormal0"/>
    <w:pPr>
      <w:spacing w:line="240" w:lineRule="auto"/>
    </w:pPr>
    <w:tblPr>
      <w:tblStyleRowBandSize w:val="1"/>
      <w:tblStyleColBandSize w:val="1"/>
      <w:tblCellMar>
        <w:top w:w="0" w:type="dxa"/>
        <w:bottom w:w="0" w:type="dxa"/>
      </w:tblCellMar>
    </w:tblPr>
  </w:style>
  <w:style w:type="table" w:customStyle="1" w:styleId="af3">
    <w:basedOn w:val="TableNormal0"/>
    <w:pPr>
      <w:spacing w:line="240" w:lineRule="auto"/>
    </w:pPr>
    <w:tblPr>
      <w:tblStyleRowBandSize w:val="1"/>
      <w:tblStyleColBandSize w:val="1"/>
      <w:tblCellMar>
        <w:top w:w="0" w:type="dxa"/>
        <w:bottom w:w="0" w:type="dxa"/>
      </w:tblCellMar>
    </w:tblPr>
  </w:style>
  <w:style w:type="table" w:customStyle="1" w:styleId="af4">
    <w:basedOn w:val="TableNormal0"/>
    <w:pPr>
      <w:spacing w:line="240" w:lineRule="auto"/>
    </w:pPr>
    <w:tblPr>
      <w:tblStyleRowBandSize w:val="1"/>
      <w:tblStyleColBandSize w:val="1"/>
      <w:tblCellMar>
        <w:top w:w="0" w:type="dxa"/>
        <w:bottom w:w="0" w:type="dxa"/>
      </w:tblCellMar>
    </w:tblPr>
  </w:style>
  <w:style w:type="table" w:customStyle="1" w:styleId="af5">
    <w:basedOn w:val="TableNormal0"/>
    <w:pPr>
      <w:spacing w:line="240" w:lineRule="auto"/>
    </w:pPr>
    <w:tblPr>
      <w:tblStyleRowBandSize w:val="1"/>
      <w:tblStyleColBandSize w:val="1"/>
      <w:tblCellMar>
        <w:top w:w="0" w:type="dxa"/>
        <w:bottom w:w="0" w:type="dxa"/>
      </w:tblCellMar>
    </w:tblPr>
  </w:style>
  <w:style w:type="table" w:customStyle="1" w:styleId="af6">
    <w:basedOn w:val="TableNormal0"/>
    <w:pPr>
      <w:spacing w:line="240" w:lineRule="auto"/>
    </w:pPr>
    <w:tblPr>
      <w:tblStyleRowBandSize w:val="1"/>
      <w:tblStyleColBandSize w:val="1"/>
      <w:tblCellMar>
        <w:top w:w="0" w:type="dxa"/>
        <w:bottom w:w="0" w:type="dxa"/>
      </w:tblCellMar>
    </w:tblPr>
  </w:style>
  <w:style w:type="table" w:customStyle="1" w:styleId="af7">
    <w:basedOn w:val="TableNormal0"/>
    <w:pPr>
      <w:spacing w:line="240" w:lineRule="auto"/>
    </w:pPr>
    <w:tblPr>
      <w:tblStyleRowBandSize w:val="1"/>
      <w:tblStyleColBandSize w:val="1"/>
      <w:tblCellMar>
        <w:top w:w="0" w:type="dxa"/>
        <w:bottom w:w="0" w:type="dxa"/>
      </w:tblCellMar>
    </w:tblPr>
  </w:style>
  <w:style w:type="table" w:customStyle="1" w:styleId="af8">
    <w:basedOn w:val="TableNormal0"/>
    <w:pPr>
      <w:spacing w:line="240" w:lineRule="auto"/>
    </w:pPr>
    <w:tblPr>
      <w:tblStyleRowBandSize w:val="1"/>
      <w:tblStyleColBandSize w:val="1"/>
      <w:tblCellMar>
        <w:top w:w="0" w:type="dxa"/>
        <w:bottom w:w="0" w:type="dxa"/>
      </w:tblCellMar>
    </w:tblPr>
  </w:style>
  <w:style w:type="table" w:customStyle="1" w:styleId="af9">
    <w:basedOn w:val="TableNormal0"/>
    <w:pPr>
      <w:spacing w:line="240" w:lineRule="auto"/>
    </w:pPr>
    <w:tblPr>
      <w:tblStyleRowBandSize w:val="1"/>
      <w:tblStyleColBandSize w:val="1"/>
      <w:tblCellMar>
        <w:top w:w="0" w:type="dxa"/>
        <w:bottom w:w="0" w:type="dxa"/>
      </w:tblCellMar>
    </w:tblPr>
  </w:style>
  <w:style w:type="table" w:customStyle="1" w:styleId="afa">
    <w:basedOn w:val="TableNormal0"/>
    <w:pPr>
      <w:spacing w:line="240" w:lineRule="auto"/>
    </w:pPr>
    <w:tblPr>
      <w:tblStyleRowBandSize w:val="1"/>
      <w:tblStyleColBandSize w:val="1"/>
      <w:tblCellMar>
        <w:top w:w="0" w:type="dxa"/>
        <w:bottom w:w="0" w:type="dxa"/>
      </w:tblCellMar>
    </w:tblPr>
  </w:style>
  <w:style w:type="table" w:styleId="afb">
    <w:name w:val="Table Grid"/>
    <w:basedOn w:val="a1"/>
    <w:uiPriority w:val="39"/>
    <w:rsid w:val="00C242E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pPr>
      <w:spacing w:line="240" w:lineRule="auto"/>
    </w:pPr>
    <w:tblPr>
      <w:tblStyleRowBandSize w:val="1"/>
      <w:tblStyleColBandSize w:val="1"/>
      <w:tblCellMar>
        <w:top w:w="0" w:type="dxa"/>
        <w:bottom w:w="0" w:type="dxa"/>
      </w:tblCellMar>
    </w:tblPr>
  </w:style>
  <w:style w:type="table" w:customStyle="1" w:styleId="a6">
    <w:basedOn w:val="TableNormal0"/>
    <w:pPr>
      <w:spacing w:line="240" w:lineRule="auto"/>
    </w:pPr>
    <w:tblPr>
      <w:tblStyleRowBandSize w:val="1"/>
      <w:tblStyleColBandSize w:val="1"/>
      <w:tblCellMar>
        <w:top w:w="0" w:type="dxa"/>
        <w:bottom w:w="0" w:type="dxa"/>
      </w:tblCellMar>
    </w:tblPr>
  </w:style>
  <w:style w:type="table" w:customStyle="1" w:styleId="a7">
    <w:basedOn w:val="TableNormal0"/>
    <w:pPr>
      <w:spacing w:line="240" w:lineRule="auto"/>
    </w:pPr>
    <w:tblPr>
      <w:tblStyleRowBandSize w:val="1"/>
      <w:tblStyleColBandSize w:val="1"/>
      <w:tblCellMar>
        <w:top w:w="0" w:type="dxa"/>
        <w:bottom w:w="0" w:type="dxa"/>
      </w:tblCellMar>
    </w:tblPr>
  </w:style>
  <w:style w:type="table" w:customStyle="1" w:styleId="a8">
    <w:basedOn w:val="TableNormal0"/>
    <w:pPr>
      <w:spacing w:line="240" w:lineRule="auto"/>
    </w:pPr>
    <w:tblPr>
      <w:tblStyleRowBandSize w:val="1"/>
      <w:tblStyleColBandSize w:val="1"/>
      <w:tblCellMar>
        <w:top w:w="0" w:type="dxa"/>
        <w:bottom w:w="0" w:type="dxa"/>
      </w:tblCellMar>
    </w:tblPr>
  </w:style>
  <w:style w:type="table" w:customStyle="1" w:styleId="a9">
    <w:basedOn w:val="TableNormal0"/>
    <w:pPr>
      <w:spacing w:line="240" w:lineRule="auto"/>
    </w:pPr>
    <w:tblPr>
      <w:tblStyleRowBandSize w:val="1"/>
      <w:tblStyleColBandSize w:val="1"/>
      <w:tblCellMar>
        <w:top w:w="0" w:type="dxa"/>
        <w:bottom w:w="0" w:type="dxa"/>
      </w:tblCellMar>
    </w:tblPr>
  </w:style>
  <w:style w:type="table" w:customStyle="1" w:styleId="aa">
    <w:basedOn w:val="TableNormal0"/>
    <w:pPr>
      <w:spacing w:line="240" w:lineRule="auto"/>
    </w:pPr>
    <w:tblPr>
      <w:tblStyleRowBandSize w:val="1"/>
      <w:tblStyleColBandSize w:val="1"/>
      <w:tblCellMar>
        <w:top w:w="0" w:type="dxa"/>
        <w:bottom w:w="0" w:type="dxa"/>
      </w:tblCellMar>
    </w:tblPr>
  </w:style>
  <w:style w:type="table" w:customStyle="1" w:styleId="ab">
    <w:basedOn w:val="TableNormal0"/>
    <w:pPr>
      <w:spacing w:line="240" w:lineRule="auto"/>
    </w:pPr>
    <w:tblPr>
      <w:tblStyleRowBandSize w:val="1"/>
      <w:tblStyleColBandSize w:val="1"/>
      <w:tblCellMar>
        <w:top w:w="0" w:type="dxa"/>
        <w:bottom w:w="0" w:type="dxa"/>
      </w:tblCellMar>
    </w:tblPr>
  </w:style>
  <w:style w:type="table" w:customStyle="1" w:styleId="ac">
    <w:basedOn w:val="TableNormal0"/>
    <w:pPr>
      <w:spacing w:line="240" w:lineRule="auto"/>
    </w:pPr>
    <w:tblPr>
      <w:tblStyleRowBandSize w:val="1"/>
      <w:tblStyleColBandSize w:val="1"/>
      <w:tblCellMar>
        <w:top w:w="0" w:type="dxa"/>
        <w:bottom w:w="0" w:type="dxa"/>
      </w:tblCellMar>
    </w:tblPr>
  </w:style>
  <w:style w:type="table" w:customStyle="1" w:styleId="ad">
    <w:basedOn w:val="TableNormal0"/>
    <w:pPr>
      <w:spacing w:line="240" w:lineRule="auto"/>
    </w:pPr>
    <w:tblPr>
      <w:tblStyleRowBandSize w:val="1"/>
      <w:tblStyleColBandSize w:val="1"/>
      <w:tblCellMar>
        <w:top w:w="0" w:type="dxa"/>
        <w:bottom w:w="0" w:type="dxa"/>
      </w:tblCellMar>
    </w:tblPr>
  </w:style>
  <w:style w:type="table" w:customStyle="1" w:styleId="ae">
    <w:basedOn w:val="TableNormal0"/>
    <w:pPr>
      <w:spacing w:line="240" w:lineRule="auto"/>
    </w:pPr>
    <w:tblPr>
      <w:tblStyleRowBandSize w:val="1"/>
      <w:tblStyleColBandSize w:val="1"/>
      <w:tblCellMar>
        <w:top w:w="0" w:type="dxa"/>
        <w:bottom w:w="0" w:type="dxa"/>
      </w:tblCellMar>
    </w:tblPr>
  </w:style>
  <w:style w:type="table" w:customStyle="1" w:styleId="af">
    <w:basedOn w:val="TableNormal0"/>
    <w:pPr>
      <w:spacing w:line="240" w:lineRule="auto"/>
    </w:pPr>
    <w:tblPr>
      <w:tblStyleRowBandSize w:val="1"/>
      <w:tblStyleColBandSize w:val="1"/>
      <w:tblCellMar>
        <w:top w:w="0" w:type="dxa"/>
        <w:bottom w:w="0" w:type="dxa"/>
      </w:tblCellMar>
    </w:tblPr>
  </w:style>
  <w:style w:type="table" w:customStyle="1" w:styleId="af0">
    <w:basedOn w:val="TableNormal0"/>
    <w:pPr>
      <w:spacing w:line="240" w:lineRule="auto"/>
    </w:pPr>
    <w:tblPr>
      <w:tblStyleRowBandSize w:val="1"/>
      <w:tblStyleColBandSize w:val="1"/>
      <w:tblCellMar>
        <w:top w:w="0" w:type="dxa"/>
        <w:bottom w:w="0" w:type="dxa"/>
      </w:tblCellMar>
    </w:tblPr>
  </w:style>
  <w:style w:type="table" w:customStyle="1" w:styleId="af1">
    <w:basedOn w:val="TableNormal0"/>
    <w:pPr>
      <w:spacing w:line="240" w:lineRule="auto"/>
    </w:pPr>
    <w:tblPr>
      <w:tblStyleRowBandSize w:val="1"/>
      <w:tblStyleColBandSize w:val="1"/>
      <w:tblCellMar>
        <w:top w:w="0" w:type="dxa"/>
        <w:bottom w:w="0" w:type="dxa"/>
      </w:tblCellMar>
    </w:tblPr>
  </w:style>
  <w:style w:type="table" w:customStyle="1" w:styleId="af2">
    <w:basedOn w:val="TableNormal0"/>
    <w:pPr>
      <w:spacing w:line="240" w:lineRule="auto"/>
    </w:pPr>
    <w:tblPr>
      <w:tblStyleRowBandSize w:val="1"/>
      <w:tblStyleColBandSize w:val="1"/>
      <w:tblCellMar>
        <w:top w:w="0" w:type="dxa"/>
        <w:bottom w:w="0" w:type="dxa"/>
      </w:tblCellMar>
    </w:tblPr>
  </w:style>
  <w:style w:type="table" w:customStyle="1" w:styleId="af3">
    <w:basedOn w:val="TableNormal0"/>
    <w:pPr>
      <w:spacing w:line="240" w:lineRule="auto"/>
    </w:pPr>
    <w:tblPr>
      <w:tblStyleRowBandSize w:val="1"/>
      <w:tblStyleColBandSize w:val="1"/>
      <w:tblCellMar>
        <w:top w:w="0" w:type="dxa"/>
        <w:bottom w:w="0" w:type="dxa"/>
      </w:tblCellMar>
    </w:tblPr>
  </w:style>
  <w:style w:type="table" w:customStyle="1" w:styleId="af4">
    <w:basedOn w:val="TableNormal0"/>
    <w:pPr>
      <w:spacing w:line="240" w:lineRule="auto"/>
    </w:pPr>
    <w:tblPr>
      <w:tblStyleRowBandSize w:val="1"/>
      <w:tblStyleColBandSize w:val="1"/>
      <w:tblCellMar>
        <w:top w:w="0" w:type="dxa"/>
        <w:bottom w:w="0" w:type="dxa"/>
      </w:tblCellMar>
    </w:tblPr>
  </w:style>
  <w:style w:type="table" w:customStyle="1" w:styleId="af5">
    <w:basedOn w:val="TableNormal0"/>
    <w:pPr>
      <w:spacing w:line="240" w:lineRule="auto"/>
    </w:pPr>
    <w:tblPr>
      <w:tblStyleRowBandSize w:val="1"/>
      <w:tblStyleColBandSize w:val="1"/>
      <w:tblCellMar>
        <w:top w:w="0" w:type="dxa"/>
        <w:bottom w:w="0" w:type="dxa"/>
      </w:tblCellMar>
    </w:tblPr>
  </w:style>
  <w:style w:type="table" w:customStyle="1" w:styleId="af6">
    <w:basedOn w:val="TableNormal0"/>
    <w:pPr>
      <w:spacing w:line="240" w:lineRule="auto"/>
    </w:pPr>
    <w:tblPr>
      <w:tblStyleRowBandSize w:val="1"/>
      <w:tblStyleColBandSize w:val="1"/>
      <w:tblCellMar>
        <w:top w:w="0" w:type="dxa"/>
        <w:bottom w:w="0" w:type="dxa"/>
      </w:tblCellMar>
    </w:tblPr>
  </w:style>
  <w:style w:type="table" w:customStyle="1" w:styleId="af7">
    <w:basedOn w:val="TableNormal0"/>
    <w:pPr>
      <w:spacing w:line="240" w:lineRule="auto"/>
    </w:pPr>
    <w:tblPr>
      <w:tblStyleRowBandSize w:val="1"/>
      <w:tblStyleColBandSize w:val="1"/>
      <w:tblCellMar>
        <w:top w:w="0" w:type="dxa"/>
        <w:bottom w:w="0" w:type="dxa"/>
      </w:tblCellMar>
    </w:tblPr>
  </w:style>
  <w:style w:type="table" w:customStyle="1" w:styleId="af8">
    <w:basedOn w:val="TableNormal0"/>
    <w:pPr>
      <w:spacing w:line="240" w:lineRule="auto"/>
    </w:pPr>
    <w:tblPr>
      <w:tblStyleRowBandSize w:val="1"/>
      <w:tblStyleColBandSize w:val="1"/>
      <w:tblCellMar>
        <w:top w:w="0" w:type="dxa"/>
        <w:bottom w:w="0" w:type="dxa"/>
      </w:tblCellMar>
    </w:tblPr>
  </w:style>
  <w:style w:type="table" w:customStyle="1" w:styleId="af9">
    <w:basedOn w:val="TableNormal0"/>
    <w:pPr>
      <w:spacing w:line="240" w:lineRule="auto"/>
    </w:pPr>
    <w:tblPr>
      <w:tblStyleRowBandSize w:val="1"/>
      <w:tblStyleColBandSize w:val="1"/>
      <w:tblCellMar>
        <w:top w:w="0" w:type="dxa"/>
        <w:bottom w:w="0" w:type="dxa"/>
      </w:tblCellMar>
    </w:tblPr>
  </w:style>
  <w:style w:type="table" w:customStyle="1" w:styleId="afa">
    <w:basedOn w:val="TableNormal0"/>
    <w:pPr>
      <w:spacing w:line="240" w:lineRule="auto"/>
    </w:pPr>
    <w:tblPr>
      <w:tblStyleRowBandSize w:val="1"/>
      <w:tblStyleColBandSize w:val="1"/>
      <w:tblCellMar>
        <w:top w:w="0" w:type="dxa"/>
        <w:bottom w:w="0" w:type="dxa"/>
      </w:tblCellMar>
    </w:tblPr>
  </w:style>
  <w:style w:type="table" w:styleId="afb">
    <w:name w:val="Table Grid"/>
    <w:basedOn w:val="a1"/>
    <w:uiPriority w:val="39"/>
    <w:rsid w:val="00C242E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113130">
      <w:bodyDiv w:val="1"/>
      <w:marLeft w:val="0"/>
      <w:marRight w:val="0"/>
      <w:marTop w:val="0"/>
      <w:marBottom w:val="0"/>
      <w:divBdr>
        <w:top w:val="none" w:sz="0" w:space="0" w:color="auto"/>
        <w:left w:val="none" w:sz="0" w:space="0" w:color="auto"/>
        <w:bottom w:val="none" w:sz="0" w:space="0" w:color="auto"/>
        <w:right w:val="none" w:sz="0" w:space="0" w:color="auto"/>
      </w:divBdr>
    </w:div>
    <w:div w:id="990599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hzICxcsuBfFACUAKvuQQM8d8DA==">AMUW2mXd0lM2Ll/qNER4J2rEpSp2J8VXKKqbfSQKCyUixR1M0ME8nk/1oqZ0irOcsQNxMdVCm+k/e60canBM3m4bMJCKisUBWWAsS2NwAfdb4t89fUCGXdg=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2290</Words>
  <Characters>13059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2022-12-12T22:01:00Z</dcterms:created>
  <dcterms:modified xsi:type="dcterms:W3CDTF">2022-12-12T22:01:00Z</dcterms:modified>
</cp:coreProperties>
</file>